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CB" w:rsidRPr="00C848A5" w:rsidRDefault="00EF4FCB" w:rsidP="00C848A5">
      <w:pPr>
        <w:shd w:val="clear" w:color="auto" w:fill="FFFFFF"/>
        <w:spacing w:after="0" w:line="240" w:lineRule="auto"/>
        <w:jc w:val="center"/>
        <w:rPr>
          <w:rFonts w:ascii="Britannic Bold" w:eastAsia="Times New Roman" w:hAnsi="Britannic Bold" w:cs="Arial"/>
          <w:b/>
          <w:bCs/>
          <w:color w:val="000000"/>
          <w:sz w:val="44"/>
          <w:szCs w:val="30"/>
          <w:u w:val="single"/>
          <w:lang w:eastAsia="es-ES"/>
        </w:rPr>
      </w:pPr>
      <w:bookmarkStart w:id="0" w:name="_GoBack"/>
      <w:bookmarkEnd w:id="0"/>
      <w:r w:rsidRPr="00C848A5">
        <w:rPr>
          <w:rFonts w:ascii="Britannic Bold" w:eastAsia="Times New Roman" w:hAnsi="Britannic Bold" w:cs="Arial"/>
          <w:b/>
          <w:bCs/>
          <w:color w:val="000000"/>
          <w:sz w:val="44"/>
          <w:szCs w:val="30"/>
          <w:u w:val="single"/>
          <w:lang w:eastAsia="es-ES"/>
        </w:rPr>
        <w:t>El diálogo. Textos dialogados</w:t>
      </w:r>
    </w:p>
    <w:p w:rsidR="00EF4FCB" w:rsidRDefault="00EF4FCB" w:rsidP="00EF4FCB">
      <w:pPr>
        <w:shd w:val="clear" w:color="auto" w:fill="FFFFFF"/>
        <w:spacing w:after="0" w:line="240" w:lineRule="auto"/>
        <w:rPr>
          <w:rFonts w:ascii="Arial" w:eastAsia="Times New Roman" w:hAnsi="Arial" w:cs="Arial"/>
          <w:color w:val="000000"/>
          <w:sz w:val="27"/>
          <w:szCs w:val="27"/>
          <w:lang w:eastAsia="es-ES"/>
        </w:rPr>
      </w:pPr>
      <w:r w:rsidRPr="00EF4FCB">
        <w:rPr>
          <w:rFonts w:ascii="Arial" w:eastAsia="Times New Roman" w:hAnsi="Arial" w:cs="Arial"/>
          <w:color w:val="000000"/>
          <w:sz w:val="20"/>
          <w:szCs w:val="20"/>
          <w:lang w:eastAsia="es-ES"/>
        </w:rPr>
        <w:br/>
        <w:t>El </w:t>
      </w:r>
      <w:r w:rsidRPr="00EF4FCB">
        <w:rPr>
          <w:rFonts w:ascii="Arial" w:eastAsia="Times New Roman" w:hAnsi="Arial" w:cs="Arial"/>
          <w:b/>
          <w:bCs/>
          <w:color w:val="000000"/>
          <w:sz w:val="20"/>
          <w:szCs w:val="20"/>
          <w:lang w:eastAsia="es-ES"/>
        </w:rPr>
        <w:t>diálogo</w:t>
      </w:r>
      <w:r w:rsidRPr="00EF4FCB">
        <w:rPr>
          <w:rFonts w:ascii="Arial" w:eastAsia="Times New Roman" w:hAnsi="Arial" w:cs="Arial"/>
          <w:color w:val="000000"/>
          <w:sz w:val="20"/>
          <w:szCs w:val="20"/>
          <w:lang w:eastAsia="es-ES"/>
        </w:rPr>
        <w:t> es un tipo de texto que reproduce literalmente las palabras de los personajes. La </w:t>
      </w:r>
      <w:r w:rsidRPr="00EF4FCB">
        <w:rPr>
          <w:rFonts w:ascii="Arial" w:eastAsia="Times New Roman" w:hAnsi="Arial" w:cs="Arial"/>
          <w:b/>
          <w:bCs/>
          <w:color w:val="000000"/>
          <w:sz w:val="20"/>
          <w:szCs w:val="20"/>
          <w:lang w:eastAsia="es-ES"/>
        </w:rPr>
        <w:t>conversación</w:t>
      </w:r>
      <w:r w:rsidRPr="00EF4FCB">
        <w:rPr>
          <w:rFonts w:ascii="Arial" w:eastAsia="Times New Roman" w:hAnsi="Arial" w:cs="Arial"/>
          <w:color w:val="000000"/>
          <w:sz w:val="20"/>
          <w:szCs w:val="20"/>
          <w:lang w:eastAsia="es-ES"/>
        </w:rPr>
        <w:t> es la forma habitual de comunicación entre dos personas. Se caracteriza por el uso espontáneo de la lengua oral, por su inmediatez y por</w:t>
      </w:r>
      <w:r>
        <w:rPr>
          <w:rFonts w:ascii="Arial" w:eastAsia="Times New Roman" w:hAnsi="Arial" w:cs="Arial"/>
          <w:color w:val="000000"/>
          <w:sz w:val="20"/>
          <w:szCs w:val="20"/>
          <w:lang w:eastAsia="es-ES"/>
        </w:rPr>
        <w:t xml:space="preserve">que los interlocutores alternan como </w:t>
      </w:r>
      <w:r w:rsidRPr="00EF4FCB">
        <w:rPr>
          <w:rFonts w:ascii="Arial" w:eastAsia="Times New Roman" w:hAnsi="Arial" w:cs="Arial"/>
          <w:color w:val="000000"/>
          <w:sz w:val="20"/>
          <w:szCs w:val="20"/>
          <w:lang w:eastAsia="es-ES"/>
        </w:rPr>
        <w:t>emisor y receptor y se influyen mutuamente</w:t>
      </w:r>
      <w:r>
        <w:rPr>
          <w:rFonts w:ascii="Arial" w:eastAsia="Times New Roman" w:hAnsi="Arial" w:cs="Arial"/>
          <w:color w:val="000000"/>
          <w:sz w:val="20"/>
          <w:szCs w:val="20"/>
          <w:lang w:eastAsia="es-ES"/>
        </w:rPr>
        <w:t>.</w:t>
      </w:r>
      <w:r w:rsidRPr="00EF4FCB">
        <w:rPr>
          <w:rFonts w:ascii="Arial" w:eastAsia="Times New Roman" w:hAnsi="Arial" w:cs="Arial"/>
          <w:color w:val="000000"/>
          <w:sz w:val="27"/>
          <w:szCs w:val="27"/>
          <w:lang w:eastAsia="es-ES"/>
        </w:rPr>
        <w:t> </w:t>
      </w:r>
    </w:p>
    <w:p w:rsidR="00EF4FCB" w:rsidRDefault="00EF4FCB" w:rsidP="00EF4FCB">
      <w:pPr>
        <w:shd w:val="clear" w:color="auto" w:fill="FFFFFF"/>
        <w:spacing w:after="0" w:line="240" w:lineRule="auto"/>
        <w:rPr>
          <w:rFonts w:ascii="Arial" w:eastAsia="Times New Roman" w:hAnsi="Arial" w:cs="Arial"/>
          <w:color w:val="000000"/>
          <w:sz w:val="32"/>
          <w:szCs w:val="24"/>
          <w:lang w:eastAsia="es-ES"/>
        </w:rPr>
      </w:pPr>
      <w:r w:rsidRPr="00EF4FCB">
        <w:rPr>
          <w:rFonts w:ascii="Arial" w:eastAsia="Times New Roman" w:hAnsi="Arial" w:cs="Arial"/>
          <w:color w:val="000000"/>
          <w:sz w:val="20"/>
          <w:szCs w:val="20"/>
          <w:lang w:eastAsia="es-ES"/>
        </w:rPr>
        <w:br/>
      </w:r>
      <w:r w:rsidRPr="00EF4FCB">
        <w:rPr>
          <w:rFonts w:ascii="Arial" w:eastAsia="Times New Roman" w:hAnsi="Arial" w:cs="Arial"/>
          <w:b/>
          <w:bCs/>
          <w:color w:val="000000"/>
          <w:sz w:val="32"/>
          <w:szCs w:val="24"/>
          <w:u w:val="single"/>
          <w:lang w:eastAsia="es-ES"/>
        </w:rPr>
        <w:t>Rasgos lingüísticos</w:t>
      </w:r>
      <w:r w:rsidRPr="00EF4FCB">
        <w:rPr>
          <w:rFonts w:ascii="Arial" w:eastAsia="Times New Roman" w:hAnsi="Arial" w:cs="Arial"/>
          <w:color w:val="000000"/>
          <w:sz w:val="32"/>
          <w:szCs w:val="24"/>
          <w:lang w:eastAsia="es-ES"/>
        </w:rPr>
        <w:t> </w:t>
      </w:r>
    </w:p>
    <w:p w:rsidR="00EF4FCB" w:rsidRDefault="00EF4FCB" w:rsidP="00EF4FCB">
      <w:pPr>
        <w:shd w:val="clear" w:color="auto" w:fill="FFFFFF"/>
        <w:spacing w:after="0" w:line="240" w:lineRule="auto"/>
        <w:rPr>
          <w:rFonts w:ascii="Arial" w:eastAsia="Times New Roman" w:hAnsi="Arial" w:cs="Arial"/>
          <w:color w:val="000000"/>
          <w:sz w:val="20"/>
          <w:szCs w:val="20"/>
          <w:lang w:eastAsia="es-ES"/>
        </w:rPr>
      </w:pPr>
      <w:r w:rsidRPr="00EF4FCB">
        <w:rPr>
          <w:rFonts w:ascii="Arial" w:eastAsia="Times New Roman" w:hAnsi="Arial" w:cs="Arial"/>
          <w:color w:val="000000"/>
          <w:sz w:val="20"/>
          <w:szCs w:val="20"/>
          <w:lang w:eastAsia="es-ES"/>
        </w:rPr>
        <w:br/>
        <w:t>Un diálogo es un intercambio comunicativo entre dos o más sujetos que actúan como interlocutores cara a cara, en directo, y con la finalidad de llegar a un acuerdo. </w:t>
      </w:r>
      <w:r w:rsidRPr="00EF4FCB">
        <w:rPr>
          <w:rFonts w:ascii="Arial" w:eastAsia="Times New Roman" w:hAnsi="Arial" w:cs="Arial"/>
          <w:color w:val="000000"/>
          <w:sz w:val="20"/>
          <w:szCs w:val="20"/>
          <w:lang w:eastAsia="es-ES"/>
        </w:rPr>
        <w:br/>
        <w:t>En el diálogo, los interlocutores comparten la situación comunicativa y su texto ofrece los siguientes rasgos:</w:t>
      </w:r>
    </w:p>
    <w:p w:rsidR="00EF4FCB" w:rsidRPr="00EF4FCB" w:rsidRDefault="00EF4FCB" w:rsidP="00EF4FCB">
      <w:pPr>
        <w:shd w:val="clear" w:color="auto" w:fill="FFFFFF"/>
        <w:spacing w:after="0" w:line="240" w:lineRule="auto"/>
        <w:rPr>
          <w:rFonts w:ascii="Arial" w:eastAsia="Times New Roman" w:hAnsi="Arial" w:cs="Arial"/>
          <w:color w:val="000000"/>
          <w:sz w:val="20"/>
          <w:szCs w:val="20"/>
          <w:lang w:eastAsia="es-ES"/>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5095"/>
        <w:gridCol w:w="5386"/>
      </w:tblGrid>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1"/>
              </w:numPr>
              <w:spacing w:before="100" w:beforeAutospacing="1" w:after="240"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sz w:val="20"/>
                <w:szCs w:val="20"/>
                <w:lang w:eastAsia="es-ES"/>
              </w:rPr>
              <w:t xml:space="preserve">Presencia de </w:t>
            </w:r>
            <w:r w:rsidRPr="00EF4FCB">
              <w:rPr>
                <w:rFonts w:ascii="Times New Roman" w:eastAsia="Times New Roman" w:hAnsi="Times New Roman" w:cs="Times New Roman"/>
                <w:b/>
                <w:sz w:val="20"/>
                <w:szCs w:val="20"/>
                <w:lang w:eastAsia="es-ES"/>
              </w:rPr>
              <w:t>elementos no verbales</w:t>
            </w:r>
            <w:r w:rsidRPr="00EF4FCB">
              <w:rPr>
                <w:rFonts w:ascii="Times New Roman" w:eastAsia="Times New Roman" w:hAnsi="Times New Roman" w:cs="Times New Roman"/>
                <w:sz w:val="20"/>
                <w:szCs w:val="20"/>
                <w:lang w:eastAsia="es-ES"/>
              </w:rPr>
              <w:t>: éstos incluyen gestos, movimientos corporales, risas, gritos...</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2"/>
              </w:numPr>
              <w:spacing w:before="100" w:beforeAutospacing="1" w:after="240"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sz w:val="20"/>
                <w:szCs w:val="20"/>
                <w:lang w:eastAsia="es-ES"/>
              </w:rPr>
              <w:t>Indicaciones valorativas</w:t>
            </w:r>
            <w:r w:rsidRPr="00EF4FCB">
              <w:rPr>
                <w:rFonts w:ascii="Times New Roman" w:eastAsia="Times New Roman" w:hAnsi="Times New Roman" w:cs="Times New Roman"/>
                <w:sz w:val="20"/>
                <w:szCs w:val="20"/>
                <w:lang w:eastAsia="es-ES"/>
              </w:rPr>
              <w:t xml:space="preserve"> de lo que se está diciendo: "No estoy de acuerdo", "me gusta que..."</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3"/>
              </w:numPr>
              <w:spacing w:before="100" w:beforeAutospacing="1" w:after="240"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sz w:val="20"/>
                <w:szCs w:val="20"/>
                <w:lang w:eastAsia="es-ES"/>
              </w:rPr>
              <w:t>Apelaciones directas al oyente</w:t>
            </w:r>
            <w:r w:rsidRPr="00EF4FCB">
              <w:rPr>
                <w:rFonts w:ascii="Times New Roman" w:eastAsia="Times New Roman" w:hAnsi="Times New Roman" w:cs="Times New Roman"/>
                <w:sz w:val="20"/>
                <w:szCs w:val="20"/>
                <w:lang w:eastAsia="es-ES"/>
              </w:rPr>
              <w:t xml:space="preserve"> que se expresan mediante fórmulas del tipo</w:t>
            </w:r>
            <w:r>
              <w:rPr>
                <w:rFonts w:ascii="Times New Roman" w:eastAsia="Times New Roman" w:hAnsi="Times New Roman" w:cs="Times New Roman"/>
                <w:sz w:val="20"/>
                <w:szCs w:val="20"/>
                <w:lang w:eastAsia="es-ES"/>
              </w:rPr>
              <w:t xml:space="preserve"> </w:t>
            </w:r>
            <w:r w:rsidRPr="00EF4FCB">
              <w:rPr>
                <w:rFonts w:ascii="Times New Roman" w:eastAsia="Times New Roman" w:hAnsi="Times New Roman" w:cs="Times New Roman"/>
                <w:i/>
                <w:iCs/>
                <w:sz w:val="20"/>
                <w:szCs w:val="20"/>
                <w:lang w:eastAsia="es-ES"/>
              </w:rPr>
              <w:t>oye, mira, escucha, no debes olvidar...</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4"/>
              </w:numPr>
              <w:spacing w:before="100" w:beforeAutospacing="1" w:after="240"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sz w:val="20"/>
                <w:szCs w:val="20"/>
                <w:lang w:eastAsia="es-ES"/>
              </w:rPr>
              <w:t>Uso de interrogaciones y exclamaciones</w:t>
            </w:r>
            <w:r w:rsidRPr="00EF4FCB">
              <w:rPr>
                <w:rFonts w:ascii="Times New Roman" w:eastAsia="Times New Roman" w:hAnsi="Times New Roman" w:cs="Times New Roman"/>
                <w:sz w:val="20"/>
                <w:szCs w:val="20"/>
                <w:lang w:eastAsia="es-ES"/>
              </w:rPr>
              <w:t xml:space="preserve"> para manifestar opinión e incidir sobre algún aspecto del tema.</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5"/>
              </w:numPr>
              <w:spacing w:before="100" w:beforeAutospacing="1" w:after="100" w:afterAutospacing="1"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sz w:val="20"/>
                <w:szCs w:val="20"/>
                <w:lang w:eastAsia="es-ES"/>
              </w:rPr>
              <w:t>Referencias al emisor y al receptor a través de posesivos y pronombres personales</w:t>
            </w:r>
            <w:r w:rsidRPr="00EF4FCB">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Pr="00EF4FCB">
              <w:rPr>
                <w:rFonts w:ascii="Times New Roman" w:eastAsia="Times New Roman" w:hAnsi="Times New Roman" w:cs="Times New Roman"/>
                <w:i/>
                <w:iCs/>
                <w:sz w:val="20"/>
                <w:szCs w:val="20"/>
                <w:lang w:eastAsia="es-ES"/>
              </w:rPr>
              <w:t xml:space="preserve">a </w:t>
            </w:r>
            <w:proofErr w:type="spellStart"/>
            <w:r w:rsidRPr="00EF4FCB">
              <w:rPr>
                <w:rFonts w:ascii="Times New Roman" w:eastAsia="Times New Roman" w:hAnsi="Times New Roman" w:cs="Times New Roman"/>
                <w:i/>
                <w:iCs/>
                <w:sz w:val="20"/>
                <w:szCs w:val="20"/>
                <w:lang w:eastAsia="es-ES"/>
              </w:rPr>
              <w:t>mí</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i/>
                <w:iCs/>
                <w:sz w:val="20"/>
                <w:szCs w:val="20"/>
                <w:lang w:eastAsia="es-ES"/>
              </w:rPr>
              <w:t>tú</w:t>
            </w:r>
            <w:proofErr w:type="spellEnd"/>
            <w:r w:rsidRPr="00EF4FCB">
              <w:rPr>
                <w:rFonts w:ascii="Times New Roman" w:eastAsia="Times New Roman" w:hAnsi="Times New Roman" w:cs="Times New Roman"/>
                <w:i/>
                <w:iCs/>
                <w:sz w:val="20"/>
                <w:szCs w:val="20"/>
                <w:lang w:eastAsia="es-ES"/>
              </w:rPr>
              <w:t>, vosotros, yo.</w:t>
            </w:r>
            <w:r w:rsidRPr="00EF4FCB">
              <w:rPr>
                <w:rFonts w:ascii="Times New Roman" w:eastAsia="Times New Roman" w:hAnsi="Times New Roman" w:cs="Times New Roman"/>
                <w:sz w:val="20"/>
                <w:szCs w:val="20"/>
                <w:lang w:eastAsia="es-ES"/>
              </w:rPr>
              <w:t>.</w:t>
            </w:r>
            <w:proofErr w:type="gramStart"/>
            <w:r w:rsidRPr="00EF4FCB">
              <w:rPr>
                <w:rFonts w:ascii="Times New Roman" w:eastAsia="Times New Roman" w:hAnsi="Times New Roman" w:cs="Times New Roman"/>
                <w:sz w:val="20"/>
                <w:szCs w:val="20"/>
                <w:lang w:eastAsia="es-ES"/>
              </w:rPr>
              <w:t>;</w:t>
            </w:r>
            <w:proofErr w:type="gramEnd"/>
            <w:r w:rsidRPr="00EF4FCB">
              <w:rPr>
                <w:rFonts w:ascii="Times New Roman" w:eastAsia="Times New Roman" w:hAnsi="Times New Roman" w:cs="Times New Roman"/>
                <w:sz w:val="20"/>
                <w:szCs w:val="20"/>
                <w:lang w:eastAsia="es-ES"/>
              </w:rPr>
              <w:t xml:space="preserve"> y a las circunstancias exteriores por medio de demostrativos (este, ese..), adverbios (ayer, aquí, allí...).</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numPr>
                <w:ilvl w:val="0"/>
                <w:numId w:val="6"/>
              </w:numPr>
              <w:spacing w:before="100" w:beforeAutospacing="1" w:after="100" w:afterAutospacing="1" w:line="240" w:lineRule="auto"/>
              <w:ind w:left="0"/>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sz w:val="20"/>
                <w:szCs w:val="20"/>
                <w:lang w:eastAsia="es-ES"/>
              </w:rPr>
              <w:t>Empleo de muletillas, frases hechas, palabras comodín, expresiones familiares</w:t>
            </w:r>
            <w:r w:rsidRPr="00EF4FCB">
              <w:rPr>
                <w:rFonts w:ascii="Times New Roman" w:eastAsia="Times New Roman" w:hAnsi="Times New Roman" w:cs="Times New Roman"/>
                <w:sz w:val="20"/>
                <w:szCs w:val="20"/>
                <w:lang w:eastAsia="es-ES"/>
              </w:rPr>
              <w:t>, etc.: "</w:t>
            </w:r>
            <w:r w:rsidRPr="00EF4FCB">
              <w:rPr>
                <w:rFonts w:ascii="Times New Roman" w:eastAsia="Times New Roman" w:hAnsi="Times New Roman" w:cs="Times New Roman"/>
                <w:sz w:val="20"/>
                <w:szCs w:val="20"/>
                <w:u w:val="single"/>
                <w:lang w:eastAsia="es-ES"/>
              </w:rPr>
              <w:t>Bueno</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u w:val="single"/>
                <w:lang w:eastAsia="es-ES"/>
              </w:rPr>
              <w:t>no sé</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u w:val="single"/>
                <w:lang w:eastAsia="es-ES"/>
              </w:rPr>
              <w:t>o sea</w:t>
            </w:r>
            <w:r w:rsidRPr="00EF4FCB">
              <w:rPr>
                <w:rFonts w:ascii="Times New Roman" w:eastAsia="Times New Roman" w:hAnsi="Times New Roman" w:cs="Times New Roman"/>
                <w:sz w:val="20"/>
                <w:szCs w:val="20"/>
                <w:lang w:eastAsia="es-ES"/>
              </w:rPr>
              <w:t xml:space="preserve">, entonces Paco </w:t>
            </w:r>
            <w:proofErr w:type="spellStart"/>
            <w:r w:rsidRPr="00EF4FCB">
              <w:rPr>
                <w:rFonts w:ascii="Times New Roman" w:eastAsia="Times New Roman" w:hAnsi="Times New Roman" w:cs="Times New Roman"/>
                <w:sz w:val="20"/>
                <w:szCs w:val="20"/>
                <w:lang w:eastAsia="es-ES"/>
              </w:rPr>
              <w:t>vino</w:t>
            </w:r>
            <w:r w:rsidRPr="00EF4FCB">
              <w:rPr>
                <w:rFonts w:ascii="Times New Roman" w:eastAsia="Times New Roman" w:hAnsi="Times New Roman" w:cs="Times New Roman"/>
                <w:sz w:val="20"/>
                <w:szCs w:val="20"/>
                <w:u w:val="single"/>
                <w:lang w:eastAsia="es-ES"/>
              </w:rPr>
              <w:t>con</w:t>
            </w:r>
            <w:proofErr w:type="spellEnd"/>
            <w:r w:rsidRPr="00EF4FCB">
              <w:rPr>
                <w:rFonts w:ascii="Times New Roman" w:eastAsia="Times New Roman" w:hAnsi="Times New Roman" w:cs="Times New Roman"/>
                <w:sz w:val="20"/>
                <w:szCs w:val="20"/>
                <w:u w:val="single"/>
                <w:lang w:eastAsia="es-ES"/>
              </w:rPr>
              <w:t xml:space="preserve"> una tajada como un </w:t>
            </w:r>
            <w:proofErr w:type="spellStart"/>
            <w:r w:rsidRPr="00EF4FCB">
              <w:rPr>
                <w:rFonts w:ascii="Times New Roman" w:eastAsia="Times New Roman" w:hAnsi="Times New Roman" w:cs="Times New Roman"/>
                <w:sz w:val="20"/>
                <w:szCs w:val="20"/>
                <w:u w:val="single"/>
                <w:lang w:eastAsia="es-ES"/>
              </w:rPr>
              <w:t>piano</w:t>
            </w:r>
            <w:proofErr w:type="gramStart"/>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u w:val="single"/>
                <w:lang w:eastAsia="es-ES"/>
              </w:rPr>
              <w:t>o</w:t>
            </w:r>
            <w:proofErr w:type="spellEnd"/>
            <w:proofErr w:type="gramEnd"/>
            <w:r w:rsidRPr="00EF4FCB">
              <w:rPr>
                <w:rFonts w:ascii="Times New Roman" w:eastAsia="Times New Roman" w:hAnsi="Times New Roman" w:cs="Times New Roman"/>
                <w:sz w:val="20"/>
                <w:szCs w:val="20"/>
                <w:u w:val="single"/>
                <w:lang w:eastAsia="es-ES"/>
              </w:rPr>
              <w:t xml:space="preserve"> sea</w:t>
            </w:r>
            <w:r w:rsidRPr="00EF4FCB">
              <w:rPr>
                <w:rFonts w:ascii="Times New Roman" w:eastAsia="Times New Roman" w:hAnsi="Times New Roman" w:cs="Times New Roman"/>
                <w:sz w:val="20"/>
                <w:szCs w:val="20"/>
                <w:lang w:eastAsia="es-ES"/>
              </w:rPr>
              <w:t>, que estaba</w:t>
            </w:r>
            <w:r>
              <w:rPr>
                <w:rFonts w:ascii="Times New Roman" w:eastAsia="Times New Roman" w:hAnsi="Times New Roman" w:cs="Times New Roman"/>
                <w:sz w:val="20"/>
                <w:szCs w:val="20"/>
                <w:lang w:eastAsia="es-ES"/>
              </w:rPr>
              <w:t xml:space="preserve"> </w:t>
            </w:r>
            <w:r w:rsidRPr="00EF4FCB">
              <w:rPr>
                <w:rFonts w:ascii="Times New Roman" w:eastAsia="Times New Roman" w:hAnsi="Times New Roman" w:cs="Times New Roman"/>
                <w:sz w:val="20"/>
                <w:szCs w:val="20"/>
                <w:u w:val="single"/>
                <w:lang w:eastAsia="es-ES"/>
              </w:rPr>
              <w:t>colgado</w:t>
            </w:r>
            <w:r>
              <w:rPr>
                <w:rFonts w:ascii="Times New Roman" w:eastAsia="Times New Roman" w:hAnsi="Times New Roman" w:cs="Times New Roman"/>
                <w:sz w:val="20"/>
                <w:szCs w:val="20"/>
                <w:u w:val="single"/>
                <w:lang w:eastAsia="es-ES"/>
              </w:rPr>
              <w:t xml:space="preserve"> </w:t>
            </w:r>
            <w:r w:rsidRPr="00EF4FCB">
              <w:rPr>
                <w:rFonts w:ascii="Times New Roman" w:eastAsia="Times New Roman" w:hAnsi="Times New Roman" w:cs="Times New Roman"/>
                <w:sz w:val="20"/>
                <w:szCs w:val="20"/>
                <w:lang w:eastAsia="es-ES"/>
              </w:rPr>
              <w:t>y con unos</w:t>
            </w:r>
            <w:r>
              <w:rPr>
                <w:rFonts w:ascii="Times New Roman" w:eastAsia="Times New Roman" w:hAnsi="Times New Roman" w:cs="Times New Roman"/>
                <w:sz w:val="20"/>
                <w:szCs w:val="20"/>
                <w:lang w:eastAsia="es-ES"/>
              </w:rPr>
              <w:t xml:space="preserve"> </w:t>
            </w:r>
            <w:r w:rsidRPr="00EF4FCB">
              <w:rPr>
                <w:rFonts w:ascii="Times New Roman" w:eastAsia="Times New Roman" w:hAnsi="Times New Roman" w:cs="Times New Roman"/>
                <w:sz w:val="20"/>
                <w:szCs w:val="20"/>
                <w:u w:val="single"/>
                <w:lang w:eastAsia="es-ES"/>
              </w:rPr>
              <w:t>ojos que echaban chispas</w:t>
            </w:r>
            <w:r w:rsidRPr="00EF4FCB">
              <w:rPr>
                <w:rFonts w:ascii="Times New Roman" w:eastAsia="Times New Roman" w:hAnsi="Times New Roman" w:cs="Times New Roman"/>
                <w:sz w:val="20"/>
                <w:szCs w:val="20"/>
                <w:lang w:eastAsia="es-ES"/>
              </w:rPr>
              <w:t>..."</w:t>
            </w:r>
          </w:p>
        </w:tc>
      </w:tr>
    </w:tbl>
    <w:p w:rsidR="00EF4FCB" w:rsidRDefault="00EF4FCB" w:rsidP="00EF4FCB">
      <w:pPr>
        <w:shd w:val="clear" w:color="auto" w:fill="FFFFFF"/>
        <w:spacing w:after="240" w:line="240" w:lineRule="auto"/>
        <w:rPr>
          <w:rFonts w:ascii="Arial" w:eastAsia="Times New Roman" w:hAnsi="Arial" w:cs="Arial"/>
          <w:b/>
          <w:bCs/>
          <w:color w:val="000000"/>
          <w:sz w:val="32"/>
          <w:szCs w:val="26"/>
          <w:u w:val="single"/>
          <w:lang w:eastAsia="es-ES"/>
        </w:rPr>
      </w:pPr>
    </w:p>
    <w:p w:rsidR="00EF4FCB" w:rsidRPr="00EF4FCB" w:rsidRDefault="00EF4FCB" w:rsidP="00EF4FCB">
      <w:pPr>
        <w:shd w:val="clear" w:color="auto" w:fill="FFFFFF"/>
        <w:spacing w:after="240" w:line="240" w:lineRule="auto"/>
        <w:rPr>
          <w:rFonts w:ascii="Arial" w:eastAsia="Times New Roman" w:hAnsi="Arial" w:cs="Arial"/>
          <w:color w:val="000000"/>
          <w:sz w:val="20"/>
          <w:szCs w:val="20"/>
          <w:lang w:eastAsia="es-ES"/>
        </w:rPr>
      </w:pPr>
      <w:r w:rsidRPr="00EF4FCB">
        <w:rPr>
          <w:rFonts w:ascii="Arial" w:eastAsia="Times New Roman" w:hAnsi="Arial" w:cs="Arial"/>
          <w:b/>
          <w:bCs/>
          <w:color w:val="000000"/>
          <w:sz w:val="32"/>
          <w:szCs w:val="26"/>
          <w:u w:val="single"/>
          <w:lang w:eastAsia="es-ES"/>
        </w:rPr>
        <w:t>Tipos de textos dialogados</w:t>
      </w:r>
      <w:r w:rsidRPr="00EF4FCB">
        <w:rPr>
          <w:rFonts w:ascii="Arial" w:eastAsia="Times New Roman" w:hAnsi="Arial" w:cs="Arial"/>
          <w:b/>
          <w:bCs/>
          <w:color w:val="000000"/>
          <w:sz w:val="44"/>
          <w:szCs w:val="36"/>
          <w:u w:val="single"/>
          <w:lang w:eastAsia="es-ES"/>
        </w:rPr>
        <w:t> </w:t>
      </w:r>
      <w:r w:rsidRPr="00EF4FCB">
        <w:rPr>
          <w:rFonts w:ascii="Arial" w:eastAsia="Times New Roman" w:hAnsi="Arial" w:cs="Arial"/>
          <w:color w:val="000000"/>
          <w:sz w:val="24"/>
          <w:szCs w:val="20"/>
          <w:u w:val="single"/>
          <w:lang w:eastAsia="es-ES"/>
        </w:rPr>
        <w:br/>
      </w:r>
      <w:r w:rsidRPr="00EF4FCB">
        <w:rPr>
          <w:rFonts w:ascii="Arial" w:eastAsia="Times New Roman" w:hAnsi="Arial" w:cs="Arial"/>
          <w:color w:val="000000"/>
          <w:sz w:val="20"/>
          <w:szCs w:val="20"/>
          <w:lang w:eastAsia="es-ES"/>
        </w:rPr>
        <w:t>Existen dos grandes tipos de textos dialogados:</w:t>
      </w:r>
    </w:p>
    <w:p w:rsidR="00EF4FCB" w:rsidRPr="00EF4FCB" w:rsidRDefault="00EF4FCB" w:rsidP="00EF4FCB">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EF4FCB">
        <w:rPr>
          <w:rFonts w:ascii="Arial" w:eastAsia="Times New Roman" w:hAnsi="Arial" w:cs="Arial"/>
          <w:color w:val="000000"/>
          <w:sz w:val="20"/>
          <w:szCs w:val="20"/>
          <w:lang w:eastAsia="es-ES"/>
        </w:rPr>
        <w:t>a </w:t>
      </w:r>
      <w:r w:rsidRPr="00EF4FCB">
        <w:rPr>
          <w:rFonts w:ascii="Arial" w:eastAsia="Times New Roman" w:hAnsi="Arial" w:cs="Arial"/>
          <w:b/>
          <w:bCs/>
          <w:color w:val="000000"/>
          <w:sz w:val="20"/>
          <w:szCs w:val="20"/>
          <w:lang w:eastAsia="es-ES"/>
        </w:rPr>
        <w:t>CONVERSACIÓN</w:t>
      </w:r>
      <w:r w:rsidRPr="00EF4FCB">
        <w:rPr>
          <w:rFonts w:ascii="Arial" w:eastAsia="Times New Roman" w:hAnsi="Arial" w:cs="Arial"/>
          <w:color w:val="000000"/>
          <w:sz w:val="20"/>
          <w:szCs w:val="20"/>
          <w:lang w:eastAsia="es-ES"/>
        </w:rPr>
        <w:t> entre hablantes y oyentes verdaderos, esto es, la lengua oral,</w:t>
      </w:r>
    </w:p>
    <w:p w:rsidR="00EF4FCB" w:rsidRDefault="00EF4FCB" w:rsidP="00EF4FCB">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EF4FCB">
        <w:rPr>
          <w:rFonts w:ascii="Arial" w:eastAsia="Times New Roman" w:hAnsi="Arial" w:cs="Arial"/>
          <w:color w:val="000000"/>
          <w:sz w:val="20"/>
          <w:szCs w:val="20"/>
          <w:lang w:eastAsia="es-ES"/>
        </w:rPr>
        <w:t>os </w:t>
      </w:r>
      <w:r w:rsidRPr="00EF4FCB">
        <w:rPr>
          <w:rFonts w:ascii="Arial" w:eastAsia="Times New Roman" w:hAnsi="Arial" w:cs="Arial"/>
          <w:b/>
          <w:bCs/>
          <w:color w:val="000000"/>
          <w:sz w:val="20"/>
          <w:szCs w:val="20"/>
          <w:lang w:eastAsia="es-ES"/>
        </w:rPr>
        <w:t>DIÁLOGOS LITERARIOS</w:t>
      </w:r>
      <w:r w:rsidRPr="00EF4FCB">
        <w:rPr>
          <w:rFonts w:ascii="Arial" w:eastAsia="Times New Roman" w:hAnsi="Arial" w:cs="Arial"/>
          <w:color w:val="000000"/>
          <w:sz w:val="20"/>
          <w:szCs w:val="20"/>
          <w:lang w:eastAsia="es-ES"/>
        </w:rPr>
        <w:t> que se expresan principalmente en los textos narrativos y en los textos teatrales. En literatura, el diálogo se ofrece como la forma habitual de presentar directamente las palabras de los personajes. Por ello, es el discurso propio de los textos dramáticos y aparece con frecuencia en textos narrativos.</w:t>
      </w: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p w:rsidR="00EF4FCB" w:rsidRPr="00EF4FCB" w:rsidRDefault="00EF4FCB" w:rsidP="00EF4FC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127"/>
        <w:gridCol w:w="2656"/>
        <w:gridCol w:w="2950"/>
        <w:gridCol w:w="2748"/>
      </w:tblGrid>
      <w:tr w:rsidR="00EF4FCB" w:rsidRPr="00EF4FCB" w:rsidTr="00EF4FCB">
        <w:tc>
          <w:tcPr>
            <w:tcW w:w="0" w:type="auto"/>
            <w:gridSpan w:val="4"/>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jc w:val="center"/>
              <w:rPr>
                <w:rFonts w:ascii="Times New Roman" w:eastAsia="Times New Roman" w:hAnsi="Times New Roman" w:cs="Times New Roman"/>
                <w:sz w:val="28"/>
                <w:szCs w:val="28"/>
                <w:u w:val="single"/>
                <w:lang w:eastAsia="es-ES"/>
              </w:rPr>
            </w:pPr>
            <w:r w:rsidRPr="00EF4FCB">
              <w:rPr>
                <w:rFonts w:ascii="Times New Roman" w:eastAsia="Times New Roman" w:hAnsi="Times New Roman" w:cs="Times New Roman"/>
                <w:b/>
                <w:bCs/>
                <w:sz w:val="28"/>
                <w:szCs w:val="28"/>
                <w:u w:val="single"/>
                <w:lang w:eastAsia="es-ES"/>
              </w:rPr>
              <w:lastRenderedPageBreak/>
              <w:t>LA CONVERSACIÓN</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4"/>
                <w:szCs w:val="20"/>
                <w:u w:val="single"/>
                <w:lang w:eastAsia="es-ES"/>
              </w:rPr>
              <w:t>No Planificado</w:t>
            </w:r>
            <w:r w:rsidRPr="00EF4FCB">
              <w:rPr>
                <w:rFonts w:ascii="Times New Roman" w:eastAsia="Times New Roman" w:hAnsi="Times New Roman" w:cs="Times New Roman"/>
                <w:b/>
                <w:bCs/>
                <w:sz w:val="24"/>
                <w:szCs w:val="20"/>
                <w:lang w:eastAsia="es-ES"/>
              </w:rPr>
              <w:t xml:space="preserve"> </w:t>
            </w:r>
            <w:r w:rsidRPr="00EF4FCB">
              <w:rPr>
                <w:rFonts w:ascii="Times New Roman" w:eastAsia="Times New Roman" w:hAnsi="Times New Roman" w:cs="Times New Roman"/>
                <w:b/>
                <w:bCs/>
                <w:sz w:val="20"/>
                <w:szCs w:val="20"/>
                <w:lang w:eastAsia="es-ES"/>
              </w:rPr>
              <w:t>(se produce de forma espontánea y natural)</w:t>
            </w:r>
            <w:r w:rsidRPr="00EF4FCB">
              <w:rPr>
                <w:rFonts w:ascii="Times New Roman" w:eastAsia="Times New Roman" w:hAnsi="Times New Roman" w:cs="Times New Roman"/>
                <w:sz w:val="24"/>
                <w:szCs w:val="24"/>
                <w:lang w:eastAsia="es-ES"/>
              </w:rPr>
              <w:t> </w:t>
            </w:r>
          </w:p>
        </w:tc>
        <w:tc>
          <w:tcPr>
            <w:tcW w:w="0" w:type="auto"/>
            <w:gridSpan w:val="2"/>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MONÓLOGO</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t>interviene una persona nada más, que "habla sola"</w:t>
            </w:r>
            <w:r w:rsidRPr="00EF4FCB">
              <w:rPr>
                <w:rFonts w:ascii="Times New Roman" w:eastAsia="Times New Roman" w:hAnsi="Times New Roman" w:cs="Times New Roman"/>
                <w:sz w:val="24"/>
                <w:szCs w:val="24"/>
                <w:lang w:eastAsia="es-ES"/>
              </w:rPr>
              <w:t> </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CONVERSACIÓN</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t>intercambio de mensajes espontáneos entre los distintos participantes o interlocutores</w:t>
            </w:r>
            <w:r w:rsidRPr="00EF4FCB">
              <w:rPr>
                <w:rFonts w:ascii="Times New Roman" w:eastAsia="Times New Roman" w:hAnsi="Times New Roman" w:cs="Times New Roman"/>
                <w:sz w:val="24"/>
                <w:szCs w:val="24"/>
                <w:lang w:eastAsia="es-ES"/>
              </w:rPr>
              <w:t> </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4"/>
                <w:szCs w:val="20"/>
                <w:u w:val="single"/>
                <w:lang w:eastAsia="es-ES"/>
              </w:rPr>
              <w:t>Pequeña planificación</w:t>
            </w:r>
            <w:r w:rsidRPr="00EF4FCB">
              <w:rPr>
                <w:rFonts w:ascii="Times New Roman" w:eastAsia="Times New Roman" w:hAnsi="Times New Roman" w:cs="Times New Roman"/>
                <w:b/>
                <w:bCs/>
                <w:sz w:val="24"/>
                <w:szCs w:val="20"/>
                <w:lang w:eastAsia="es-ES"/>
              </w:rPr>
              <w:t xml:space="preserve"> </w:t>
            </w:r>
            <w:r w:rsidRPr="00EF4FCB">
              <w:rPr>
                <w:rFonts w:ascii="Times New Roman" w:eastAsia="Times New Roman" w:hAnsi="Times New Roman" w:cs="Times New Roman"/>
                <w:b/>
                <w:bCs/>
                <w:sz w:val="20"/>
                <w:szCs w:val="20"/>
                <w:lang w:eastAsia="es-ES"/>
              </w:rPr>
              <w:t>(los interlocutores realizan una pequeña preparación previa)</w:t>
            </w:r>
            <w:r w:rsidRPr="00EF4FCB">
              <w:rPr>
                <w:rFonts w:ascii="Times New Roman" w:eastAsia="Times New Roman" w:hAnsi="Times New Roman" w:cs="Times New Roman"/>
                <w:sz w:val="24"/>
                <w:szCs w:val="24"/>
                <w:lang w:eastAsia="es-ES"/>
              </w:rPr>
              <w:t> </w:t>
            </w:r>
          </w:p>
        </w:tc>
        <w:tc>
          <w:tcPr>
            <w:tcW w:w="0" w:type="auto"/>
            <w:gridSpan w:val="2"/>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NARRACIÓN ORAL:</w:t>
            </w:r>
            <w:r w:rsidRPr="00EF4FCB">
              <w:rPr>
                <w:rFonts w:ascii="Times New Roman" w:eastAsia="Times New Roman" w:hAnsi="Times New Roman" w:cs="Times New Roman"/>
                <w:sz w:val="20"/>
                <w:szCs w:val="20"/>
                <w:lang w:eastAsia="es-ES"/>
              </w:rPr>
              <w:br/>
              <w:t>relato de unos sucesos. Puede ser no planificada (testigo de suceso...) o planificada (telediario...)</w:t>
            </w:r>
            <w:r w:rsidRPr="00EF4FCB">
              <w:rPr>
                <w:rFonts w:ascii="Times New Roman" w:eastAsia="Times New Roman" w:hAnsi="Times New Roman" w:cs="Times New Roman"/>
                <w:sz w:val="24"/>
                <w:szCs w:val="24"/>
                <w:lang w:eastAsia="es-ES"/>
              </w:rPr>
              <w:t> </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TERTULIA</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t xml:space="preserve">conversación que trata de un tema o temas concretos (a veces hay un pequeño </w:t>
            </w:r>
            <w:proofErr w:type="spellStart"/>
            <w:r w:rsidRPr="00EF4FCB">
              <w:rPr>
                <w:rFonts w:ascii="Times New Roman" w:eastAsia="Times New Roman" w:hAnsi="Times New Roman" w:cs="Times New Roman"/>
                <w:sz w:val="20"/>
                <w:szCs w:val="20"/>
                <w:lang w:eastAsia="es-ES"/>
              </w:rPr>
              <w:t>guión</w:t>
            </w:r>
            <w:proofErr w:type="spellEnd"/>
            <w:r w:rsidRPr="00EF4FCB">
              <w:rPr>
                <w:rFonts w:ascii="Times New Roman" w:eastAsia="Times New Roman" w:hAnsi="Times New Roman" w:cs="Times New Roman"/>
                <w:sz w:val="20"/>
                <w:szCs w:val="20"/>
                <w:lang w:eastAsia="es-ES"/>
              </w:rPr>
              <w:t xml:space="preserve"> y un moderador: tertulias radiofónicas</w:t>
            </w:r>
            <w:r w:rsidRPr="00EF4FCB">
              <w:rPr>
                <w:rFonts w:ascii="Times New Roman" w:eastAsia="Times New Roman" w:hAnsi="Times New Roman" w:cs="Times New Roman"/>
                <w:sz w:val="24"/>
                <w:szCs w:val="24"/>
                <w:lang w:eastAsia="es-ES"/>
              </w:rPr>
              <w:t> </w:t>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b/>
                <w:bCs/>
                <w:sz w:val="20"/>
                <w:szCs w:val="20"/>
                <w:lang w:eastAsia="es-ES"/>
              </w:rPr>
              <w:t>ENTREVISTA</w:t>
            </w:r>
            <w:r w:rsidRPr="00EF4FCB">
              <w:rPr>
                <w:rFonts w:ascii="Times New Roman" w:eastAsia="Times New Roman" w:hAnsi="Times New Roman" w:cs="Times New Roman"/>
                <w:sz w:val="20"/>
                <w:szCs w:val="20"/>
                <w:lang w:eastAsia="es-ES"/>
              </w:rPr>
              <w:t>: serie de preguntas (no espontáneas en general) respuestas (éstas sí espontáneas)</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u w:val="single"/>
                <w:lang w:eastAsia="es-ES"/>
              </w:rPr>
            </w:pPr>
            <w:r w:rsidRPr="00EF4FCB">
              <w:rPr>
                <w:rFonts w:ascii="Times New Roman" w:eastAsia="Times New Roman" w:hAnsi="Times New Roman" w:cs="Times New Roman"/>
                <w:b/>
                <w:bCs/>
                <w:sz w:val="24"/>
                <w:szCs w:val="20"/>
                <w:u w:val="single"/>
                <w:lang w:eastAsia="es-ES"/>
              </w:rPr>
              <w:t>Planificada</w:t>
            </w:r>
            <w:r w:rsidRPr="00EF4FCB">
              <w:rPr>
                <w:rFonts w:ascii="Times New Roman" w:eastAsia="Times New Roman" w:hAnsi="Times New Roman" w:cs="Times New Roman"/>
                <w:sz w:val="24"/>
                <w:szCs w:val="24"/>
                <w:u w:val="single"/>
                <w:lang w:eastAsia="es-ES"/>
              </w:rPr>
              <w:t> </w:t>
            </w:r>
          </w:p>
        </w:tc>
        <w:tc>
          <w:tcPr>
            <w:tcW w:w="0" w:type="auto"/>
            <w:gridSpan w:val="2"/>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DISCURSO, CONFERENCIA...:</w:t>
            </w:r>
            <w:r w:rsidRPr="00EF4FCB">
              <w:rPr>
                <w:rFonts w:ascii="Times New Roman" w:eastAsia="Times New Roman" w:hAnsi="Times New Roman" w:cs="Times New Roman"/>
                <w:sz w:val="20"/>
                <w:szCs w:val="20"/>
                <w:lang w:eastAsia="es-ES"/>
              </w:rPr>
              <w:br/>
              <w:t>exposición oral para exponer un tema, para convencer de ideas políticas, religiosas...</w:t>
            </w:r>
            <w:r w:rsidRPr="00EF4FCB">
              <w:rPr>
                <w:rFonts w:ascii="Times New Roman" w:eastAsia="Times New Roman" w:hAnsi="Times New Roman" w:cs="Times New Roman"/>
                <w:sz w:val="24"/>
                <w:szCs w:val="24"/>
                <w:lang w:eastAsia="es-ES"/>
              </w:rPr>
              <w:t> </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REUNIÓN,</w:t>
            </w:r>
            <w:r w:rsidRPr="00EF4FCB">
              <w:rPr>
                <w:rFonts w:ascii="Times New Roman" w:eastAsia="Times New Roman" w:hAnsi="Times New Roman" w:cs="Times New Roman"/>
                <w:sz w:val="20"/>
                <w:szCs w:val="20"/>
                <w:lang w:eastAsia="es-ES"/>
              </w:rPr>
              <w:t> </w:t>
            </w:r>
            <w:r w:rsidRPr="00EF4FCB">
              <w:rPr>
                <w:rFonts w:ascii="Times New Roman" w:eastAsia="Times New Roman" w:hAnsi="Times New Roman" w:cs="Times New Roman"/>
                <w:b/>
                <w:bCs/>
                <w:sz w:val="20"/>
                <w:szCs w:val="20"/>
                <w:lang w:eastAsia="es-ES"/>
              </w:rPr>
              <w:t>DEBATE, MESA REDONDA</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t>confrontación de ideas expuestas y defendidas por varias personas que actúan de emisores y receptores</w:t>
            </w:r>
            <w:r w:rsidRPr="00EF4FCB">
              <w:rPr>
                <w:rFonts w:ascii="Times New Roman" w:eastAsia="Times New Roman" w:hAnsi="Times New Roman" w:cs="Times New Roman"/>
                <w:sz w:val="24"/>
                <w:szCs w:val="24"/>
                <w:lang w:eastAsia="es-ES"/>
              </w:rPr>
              <w:t> </w:t>
            </w:r>
          </w:p>
        </w:tc>
      </w:tr>
      <w:tr w:rsidR="00EF4FCB" w:rsidRPr="00EF4FCB" w:rsidTr="00EF4FCB">
        <w:tc>
          <w:tcPr>
            <w:tcW w:w="0" w:type="auto"/>
            <w:gridSpan w:val="4"/>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jc w:val="center"/>
              <w:rPr>
                <w:rFonts w:ascii="Times New Roman" w:eastAsia="Times New Roman" w:hAnsi="Times New Roman" w:cs="Times New Roman"/>
                <w:sz w:val="28"/>
                <w:szCs w:val="28"/>
                <w:u w:val="single"/>
                <w:lang w:eastAsia="es-ES"/>
              </w:rPr>
            </w:pPr>
            <w:r w:rsidRPr="00EF4FCB">
              <w:rPr>
                <w:rFonts w:ascii="Times New Roman" w:eastAsia="Times New Roman" w:hAnsi="Times New Roman" w:cs="Times New Roman"/>
                <w:b/>
                <w:bCs/>
                <w:sz w:val="28"/>
                <w:szCs w:val="28"/>
                <w:u w:val="single"/>
                <w:lang w:eastAsia="es-ES"/>
              </w:rPr>
              <w:t>DIÁLOGOS LITERARIOS</w:t>
            </w:r>
          </w:p>
        </w:tc>
      </w:tr>
      <w:tr w:rsidR="00EF4FCB" w:rsidRPr="00EF4FCB" w:rsidTr="00EF4FCB">
        <w:tc>
          <w:tcPr>
            <w:tcW w:w="0" w:type="auto"/>
            <w:gridSpan w:val="4"/>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TEXTOS NARRATIVOS:</w:t>
            </w:r>
            <w:r w:rsidRPr="00EF4FCB">
              <w:rPr>
                <w:rFonts w:ascii="Times New Roman" w:eastAsia="Times New Roman" w:hAnsi="Times New Roman" w:cs="Times New Roman"/>
                <w:sz w:val="20"/>
                <w:szCs w:val="20"/>
                <w:lang w:eastAsia="es-ES"/>
              </w:rPr>
              <w:t> El narrador introduce en el relato lo que dicen los personajes que intervienen en dic</w:t>
            </w:r>
            <w:r>
              <w:rPr>
                <w:rFonts w:ascii="Times New Roman" w:eastAsia="Times New Roman" w:hAnsi="Times New Roman" w:cs="Times New Roman"/>
                <w:sz w:val="20"/>
                <w:szCs w:val="20"/>
                <w:lang w:eastAsia="es-ES"/>
              </w:rPr>
              <w:t xml:space="preserve">ho relato, cuento, novela, etc. </w:t>
            </w:r>
            <w:r w:rsidRPr="00EF4FCB">
              <w:rPr>
                <w:rFonts w:ascii="Times New Roman" w:eastAsia="Times New Roman" w:hAnsi="Times New Roman" w:cs="Times New Roman"/>
                <w:sz w:val="20"/>
                <w:szCs w:val="20"/>
                <w:lang w:eastAsia="es-ES"/>
              </w:rPr>
              <w:t>Normalmente los diálogos se introducen mediante dos grandes formas</w:t>
            </w:r>
            <w:r w:rsidRPr="00EF4FCB">
              <w:rPr>
                <w:rFonts w:ascii="Times New Roman" w:eastAsia="Times New Roman" w:hAnsi="Times New Roman" w:cs="Times New Roman"/>
                <w:sz w:val="24"/>
                <w:szCs w:val="24"/>
                <w:lang w:eastAsia="es-ES"/>
              </w:rPr>
              <w:t> </w:t>
            </w:r>
          </w:p>
        </w:tc>
      </w:tr>
      <w:tr w:rsidR="00EF4FCB" w:rsidRPr="00EF4FCB" w:rsidTr="00EF4FCB">
        <w:trPr>
          <w:trHeight w:val="3023"/>
        </w:trPr>
        <w:tc>
          <w:tcPr>
            <w:tcW w:w="0" w:type="auto"/>
            <w:gridSpan w:val="2"/>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24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ESTILO DIRECTO:</w:t>
            </w:r>
            <w:r w:rsidRPr="00EF4FCB">
              <w:rPr>
                <w:rFonts w:ascii="Times New Roman" w:eastAsia="Times New Roman" w:hAnsi="Times New Roman" w:cs="Times New Roman"/>
                <w:b/>
                <w:bCs/>
                <w:sz w:val="20"/>
                <w:szCs w:val="20"/>
                <w:lang w:eastAsia="es-ES"/>
              </w:rPr>
              <w:br/>
            </w:r>
            <w:r w:rsidRPr="00EF4FCB">
              <w:rPr>
                <w:rFonts w:ascii="Times New Roman" w:eastAsia="Times New Roman" w:hAnsi="Times New Roman" w:cs="Times New Roman"/>
                <w:sz w:val="20"/>
                <w:szCs w:val="20"/>
                <w:lang w:eastAsia="es-ES"/>
              </w:rPr>
              <w:t>- Se reproducen literalmente las palabras de los hablantes tal y como han sido pronunciadas.</w:t>
            </w:r>
            <w:r w:rsidRPr="00EF4FCB">
              <w:rPr>
                <w:rFonts w:ascii="Times New Roman" w:eastAsia="Times New Roman" w:hAnsi="Times New Roman" w:cs="Times New Roman"/>
                <w:sz w:val="20"/>
                <w:szCs w:val="20"/>
                <w:lang w:eastAsia="es-ES"/>
              </w:rPr>
              <w:br/>
              <w:t>- Cada intervención va en renglón aparte.</w:t>
            </w:r>
            <w:r w:rsidRPr="00EF4FCB">
              <w:rPr>
                <w:rFonts w:ascii="Times New Roman" w:eastAsia="Times New Roman" w:hAnsi="Times New Roman" w:cs="Times New Roman"/>
                <w:sz w:val="20"/>
                <w:szCs w:val="20"/>
                <w:lang w:eastAsia="es-ES"/>
              </w:rPr>
              <w:br/>
              <w:t xml:space="preserve">- Cada intervención se abre con un </w:t>
            </w:r>
            <w:proofErr w:type="spellStart"/>
            <w:r w:rsidRPr="00EF4FCB">
              <w:rPr>
                <w:rFonts w:ascii="Times New Roman" w:eastAsia="Times New Roman" w:hAnsi="Times New Roman" w:cs="Times New Roman"/>
                <w:sz w:val="20"/>
                <w:szCs w:val="20"/>
                <w:lang w:eastAsia="es-ES"/>
              </w:rPr>
              <w:t>guión</w:t>
            </w:r>
            <w:proofErr w:type="spellEnd"/>
            <w:r w:rsidRPr="00EF4FCB">
              <w:rPr>
                <w:rFonts w:ascii="Times New Roman" w:eastAsia="Times New Roman" w:hAnsi="Times New Roman" w:cs="Times New Roman"/>
                <w:sz w:val="20"/>
                <w:szCs w:val="20"/>
                <w:lang w:eastAsia="es-ES"/>
              </w:rPr>
              <w:br/>
              <w:t>o con el nombre del interlocutor, y se suelen usar las comillas ("....").</w:t>
            </w:r>
            <w:r w:rsidRPr="00EF4FCB">
              <w:rPr>
                <w:rFonts w:ascii="Times New Roman" w:eastAsia="Times New Roman" w:hAnsi="Times New Roman" w:cs="Times New Roman"/>
                <w:sz w:val="20"/>
                <w:szCs w:val="20"/>
                <w:lang w:eastAsia="es-ES"/>
              </w:rPr>
              <w:br/>
              <w:t>- Las intervenciones del narrador se ponen entre guiones utilizando verbos como: </w:t>
            </w:r>
            <w:r w:rsidRPr="00EF4FCB">
              <w:rPr>
                <w:rFonts w:ascii="Times New Roman" w:eastAsia="Times New Roman" w:hAnsi="Times New Roman" w:cs="Times New Roman"/>
                <w:i/>
                <w:iCs/>
                <w:sz w:val="20"/>
                <w:szCs w:val="20"/>
                <w:lang w:eastAsia="es-ES"/>
              </w:rPr>
              <w:t>exclamó, dijo, respondió</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b/>
                <w:bCs/>
                <w:sz w:val="20"/>
                <w:szCs w:val="20"/>
                <w:lang w:eastAsia="es-ES"/>
              </w:rPr>
              <w:t>EJEMPLO</w:t>
            </w:r>
            <w:r w:rsidRPr="00EF4FCB">
              <w:rPr>
                <w:rFonts w:ascii="Times New Roman" w:eastAsia="Times New Roman" w:hAnsi="Times New Roman" w:cs="Times New Roman"/>
                <w:sz w:val="20"/>
                <w:szCs w:val="20"/>
                <w:lang w:eastAsia="es-ES"/>
              </w:rPr>
              <w:t>: </w:t>
            </w:r>
            <w:r w:rsidRPr="00EF4FCB">
              <w:rPr>
                <w:rFonts w:ascii="Symbol" w:eastAsia="Times New Roman" w:hAnsi="Symbol" w:cs="Times New Roman"/>
                <w:sz w:val="20"/>
                <w:szCs w:val="20"/>
                <w:lang w:eastAsia="es-ES"/>
              </w:rPr>
              <w:t></w:t>
            </w:r>
            <w:proofErr w:type="gramStart"/>
            <w:r w:rsidRPr="00EF4FCB">
              <w:rPr>
                <w:rFonts w:ascii="Symbol" w:eastAsia="Times New Roman" w:hAnsi="Symbol" w:cs="Times New Roman"/>
                <w:sz w:val="20"/>
                <w:szCs w:val="20"/>
                <w:lang w:eastAsia="es-ES"/>
              </w:rPr>
              <w:t></w:t>
            </w:r>
            <w:r w:rsidRPr="00EF4FCB">
              <w:rPr>
                <w:rFonts w:ascii="Times New Roman" w:eastAsia="Times New Roman" w:hAnsi="Times New Roman" w:cs="Times New Roman"/>
                <w:i/>
                <w:iCs/>
                <w:sz w:val="20"/>
                <w:szCs w:val="20"/>
                <w:lang w:eastAsia="es-ES"/>
              </w:rPr>
              <w:t>¿</w:t>
            </w:r>
            <w:proofErr w:type="gramEnd"/>
            <w:r w:rsidRPr="00EF4FCB">
              <w:rPr>
                <w:rFonts w:ascii="Times New Roman" w:eastAsia="Times New Roman" w:hAnsi="Times New Roman" w:cs="Times New Roman"/>
                <w:i/>
                <w:iCs/>
                <w:sz w:val="20"/>
                <w:szCs w:val="20"/>
                <w:lang w:eastAsia="es-ES"/>
              </w:rPr>
              <w:t>Es pulmonía? </w:t>
            </w:r>
            <w:r w:rsidRPr="00EF4FCB">
              <w:rPr>
                <w:rFonts w:ascii="Symbol" w:eastAsia="Times New Roman" w:hAnsi="Symbol" w:cs="Times New Roman"/>
                <w:i/>
                <w:iCs/>
                <w:sz w:val="20"/>
                <w:szCs w:val="20"/>
                <w:lang w:eastAsia="es-ES"/>
              </w:rPr>
              <w:t></w:t>
            </w:r>
            <w:r w:rsidRPr="00EF4FCB">
              <w:rPr>
                <w:rFonts w:ascii="Symbol" w:eastAsia="Times New Roman" w:hAnsi="Symbol" w:cs="Times New Roman"/>
                <w:i/>
                <w:iCs/>
                <w:sz w:val="20"/>
                <w:szCs w:val="20"/>
                <w:lang w:eastAsia="es-ES"/>
              </w:rPr>
              <w:t></w:t>
            </w:r>
            <w:r w:rsidRPr="00EF4FCB">
              <w:rPr>
                <w:rFonts w:ascii="Times New Roman" w:eastAsia="Times New Roman" w:hAnsi="Times New Roman" w:cs="Times New Roman"/>
                <w:i/>
                <w:iCs/>
                <w:sz w:val="20"/>
                <w:szCs w:val="20"/>
                <w:lang w:eastAsia="es-ES"/>
              </w:rPr>
              <w:t>preguntó el enfermo.</w:t>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i/>
                <w:iCs/>
                <w:sz w:val="20"/>
                <w:szCs w:val="20"/>
                <w:lang w:eastAsia="es-ES"/>
              </w:rPr>
              <w:t>--Sí es--</w:t>
            </w:r>
            <w:r>
              <w:rPr>
                <w:rFonts w:ascii="Times New Roman" w:eastAsia="Times New Roman" w:hAnsi="Times New Roman" w:cs="Times New Roman"/>
                <w:i/>
                <w:iCs/>
                <w:sz w:val="20"/>
                <w:szCs w:val="20"/>
                <w:lang w:eastAsia="es-ES"/>
              </w:rPr>
              <w:t>respondió el médico.</w:t>
            </w:r>
          </w:p>
        </w:tc>
        <w:tc>
          <w:tcPr>
            <w:tcW w:w="0" w:type="auto"/>
            <w:gridSpan w:val="2"/>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ESTILO INDIRECTO:</w:t>
            </w:r>
            <w:r w:rsidRPr="00EF4FCB">
              <w:rPr>
                <w:rFonts w:ascii="Times New Roman" w:eastAsia="Times New Roman" w:hAnsi="Times New Roman" w:cs="Times New Roman"/>
                <w:b/>
                <w:bCs/>
                <w:sz w:val="20"/>
                <w:szCs w:val="20"/>
                <w:lang w:eastAsia="es-ES"/>
              </w:rPr>
              <w:br/>
            </w:r>
            <w:r w:rsidRPr="00EF4FCB">
              <w:rPr>
                <w:rFonts w:ascii="Times New Roman" w:eastAsia="Times New Roman" w:hAnsi="Times New Roman" w:cs="Times New Roman"/>
                <w:sz w:val="20"/>
                <w:szCs w:val="20"/>
                <w:lang w:eastAsia="es-ES"/>
              </w:rPr>
              <w:t>- Un narrador nos cuenta con sus palabras la conversación mantenida entre los interlocutores</w:t>
            </w:r>
            <w:proofErr w:type="gramStart"/>
            <w:r w:rsidRPr="00EF4FCB">
              <w:rPr>
                <w:rFonts w:ascii="Times New Roman" w:eastAsia="Times New Roman" w:hAnsi="Times New Roman" w:cs="Times New Roman"/>
                <w:sz w:val="20"/>
                <w:szCs w:val="20"/>
                <w:lang w:eastAsia="es-ES"/>
              </w:rPr>
              <w:t>..</w:t>
            </w:r>
            <w:proofErr w:type="gramEnd"/>
            <w:r w:rsidRPr="00EF4FCB">
              <w:rPr>
                <w:rFonts w:ascii="Times New Roman" w:eastAsia="Times New Roman" w:hAnsi="Times New Roman" w:cs="Times New Roman"/>
                <w:sz w:val="20"/>
                <w:szCs w:val="20"/>
                <w:lang w:eastAsia="es-ES"/>
              </w:rPr>
              <w:br/>
              <w:t>- La oración depende de verbos como: </w:t>
            </w:r>
            <w:r w:rsidRPr="00EF4FCB">
              <w:rPr>
                <w:rFonts w:ascii="Times New Roman" w:eastAsia="Times New Roman" w:hAnsi="Times New Roman" w:cs="Times New Roman"/>
                <w:i/>
                <w:iCs/>
                <w:sz w:val="20"/>
                <w:szCs w:val="20"/>
                <w:lang w:eastAsia="es-ES"/>
              </w:rPr>
              <w:t>dijo, preguntó, contestó</w:t>
            </w:r>
            <w:r w:rsidRPr="00EF4FCB">
              <w:rPr>
                <w:rFonts w:ascii="Times New Roman" w:eastAsia="Times New Roman" w:hAnsi="Times New Roman" w:cs="Times New Roman"/>
                <w:sz w:val="20"/>
                <w:szCs w:val="20"/>
                <w:lang w:eastAsia="es-ES"/>
              </w:rPr>
              <w:t>; seguidos por la conjunción </w:t>
            </w:r>
            <w:r w:rsidRPr="00EF4FCB">
              <w:rPr>
                <w:rFonts w:ascii="Times New Roman" w:eastAsia="Times New Roman" w:hAnsi="Times New Roman" w:cs="Times New Roman"/>
                <w:b/>
                <w:bCs/>
                <w:sz w:val="20"/>
                <w:szCs w:val="20"/>
                <w:lang w:eastAsia="es-ES"/>
              </w:rPr>
              <w:t>que</w:t>
            </w:r>
            <w:r w:rsidRPr="00EF4FCB">
              <w:rPr>
                <w:rFonts w:ascii="Times New Roman" w:eastAsia="Times New Roman" w:hAnsi="Times New Roman" w:cs="Times New Roman"/>
                <w:sz w:val="20"/>
                <w:szCs w:val="20"/>
                <w:lang w:eastAsia="es-ES"/>
              </w:rPr>
              <w:t>.</w:t>
            </w:r>
            <w:r w:rsidRPr="00EF4FCB">
              <w:rPr>
                <w:rFonts w:ascii="Times New Roman" w:eastAsia="Times New Roman" w:hAnsi="Times New Roman" w:cs="Times New Roman"/>
                <w:sz w:val="20"/>
                <w:szCs w:val="20"/>
                <w:lang w:eastAsia="es-ES"/>
              </w:rPr>
              <w:br/>
              <w:t>- No se utilizan comillas.</w:t>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b/>
                <w:bCs/>
                <w:sz w:val="20"/>
                <w:szCs w:val="20"/>
                <w:lang w:eastAsia="es-ES"/>
              </w:rPr>
              <w:t>EJEMPLO</w:t>
            </w:r>
            <w:r w:rsidRPr="00EF4FCB">
              <w:rPr>
                <w:rFonts w:ascii="Times New Roman" w:eastAsia="Times New Roman" w:hAnsi="Times New Roman" w:cs="Times New Roman"/>
                <w:sz w:val="20"/>
                <w:szCs w:val="20"/>
                <w:lang w:eastAsia="es-ES"/>
              </w:rPr>
              <w:t>: </w:t>
            </w:r>
            <w:r w:rsidRPr="00EF4FCB">
              <w:rPr>
                <w:rFonts w:ascii="Times New Roman" w:eastAsia="Times New Roman" w:hAnsi="Times New Roman" w:cs="Times New Roman"/>
                <w:i/>
                <w:iCs/>
                <w:sz w:val="20"/>
                <w:szCs w:val="20"/>
                <w:lang w:eastAsia="es-ES"/>
              </w:rPr>
              <w:t>El enfermo le preguntó que si era pulmonía, y el médico asintió.</w:t>
            </w:r>
            <w:r w:rsidRPr="00EF4FCB">
              <w:rPr>
                <w:rFonts w:ascii="Times New Roman" w:eastAsia="Times New Roman" w:hAnsi="Times New Roman" w:cs="Times New Roman"/>
                <w:sz w:val="24"/>
                <w:szCs w:val="24"/>
                <w:lang w:eastAsia="es-ES"/>
              </w:rPr>
              <w:t> </w:t>
            </w:r>
          </w:p>
        </w:tc>
      </w:tr>
      <w:tr w:rsidR="00EF4FCB" w:rsidRPr="00EF4FCB" w:rsidTr="00EF4FCB">
        <w:trPr>
          <w:trHeight w:val="1227"/>
        </w:trPr>
        <w:tc>
          <w:tcPr>
            <w:tcW w:w="0" w:type="auto"/>
            <w:gridSpan w:val="4"/>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24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TEXTOS TEATRALES:</w:t>
            </w:r>
            <w:r w:rsidRPr="00EF4FCB">
              <w:rPr>
                <w:rFonts w:ascii="Times New Roman" w:eastAsia="Times New Roman" w:hAnsi="Times New Roman" w:cs="Times New Roman"/>
                <w:sz w:val="20"/>
                <w:szCs w:val="20"/>
                <w:lang w:eastAsia="es-ES"/>
              </w:rPr>
              <w:t> El autor de un texto teatral </w:t>
            </w:r>
            <w:r w:rsidRPr="00EF4FCB">
              <w:rPr>
                <w:rFonts w:ascii="Times New Roman" w:eastAsia="Times New Roman" w:hAnsi="Times New Roman" w:cs="Times New Roman"/>
                <w:b/>
                <w:bCs/>
                <w:sz w:val="20"/>
                <w:szCs w:val="20"/>
                <w:lang w:eastAsia="es-ES"/>
              </w:rPr>
              <w:t>(dramaturgo)</w:t>
            </w:r>
            <w:r w:rsidRPr="00EF4FCB">
              <w:rPr>
                <w:rFonts w:ascii="Times New Roman" w:eastAsia="Times New Roman" w:hAnsi="Times New Roman" w:cs="Times New Roman"/>
                <w:sz w:val="20"/>
                <w:szCs w:val="20"/>
                <w:lang w:eastAsia="es-ES"/>
              </w:rPr>
              <w:t xml:space="preserve"> da vida a unos personajes que cuentan o relatan unos hechos en un tiempo y en </w:t>
            </w:r>
            <w:proofErr w:type="gramStart"/>
            <w:r w:rsidRPr="00EF4FCB">
              <w:rPr>
                <w:rFonts w:ascii="Times New Roman" w:eastAsia="Times New Roman" w:hAnsi="Times New Roman" w:cs="Times New Roman"/>
                <w:sz w:val="20"/>
                <w:szCs w:val="20"/>
                <w:lang w:eastAsia="es-ES"/>
              </w:rPr>
              <w:t>un lugar determinados</w:t>
            </w:r>
            <w:proofErr w:type="gramEnd"/>
            <w:r w:rsidRPr="00EF4FCB">
              <w:rPr>
                <w:rFonts w:ascii="Times New Roman" w:eastAsia="Times New Roman" w:hAnsi="Times New Roman" w:cs="Times New Roman"/>
                <w:sz w:val="20"/>
                <w:szCs w:val="20"/>
                <w:lang w:eastAsia="es-ES"/>
              </w:rPr>
              <w:t>. La diferencia con respecto a la narración es que no hay narrador; son los personajes (representados por los actores) los que al hablar realizan la acción ante el público, sin ningún intermediario. Por esa razón la forma de comunicación característica del teatro es el estilo directo, que se manifiesta en el </w:t>
            </w:r>
            <w:r w:rsidRPr="00EF4FCB">
              <w:rPr>
                <w:rFonts w:ascii="Times New Roman" w:eastAsia="Times New Roman" w:hAnsi="Times New Roman" w:cs="Times New Roman"/>
                <w:b/>
                <w:bCs/>
                <w:sz w:val="20"/>
                <w:szCs w:val="20"/>
                <w:lang w:eastAsia="es-ES"/>
              </w:rPr>
              <w:t>diálogo</w:t>
            </w:r>
            <w:r w:rsidRPr="00EF4FCB">
              <w:rPr>
                <w:rFonts w:ascii="Times New Roman" w:eastAsia="Times New Roman" w:hAnsi="Times New Roman" w:cs="Times New Roman"/>
                <w:sz w:val="20"/>
                <w:szCs w:val="20"/>
                <w:lang w:eastAsia="es-ES"/>
              </w:rPr>
              <w:t> entre los personajes.</w:t>
            </w:r>
            <w:r w:rsidRPr="00EF4FCB">
              <w:rPr>
                <w:rFonts w:ascii="Times New Roman" w:eastAsia="Times New Roman" w:hAnsi="Times New Roman" w:cs="Times New Roman"/>
                <w:sz w:val="24"/>
                <w:szCs w:val="24"/>
                <w:lang w:eastAsia="es-ES"/>
              </w:rPr>
              <w:t> </w:t>
            </w:r>
          </w:p>
        </w:tc>
      </w:tr>
      <w:tr w:rsidR="00EF4FCB" w:rsidRPr="00EF4FCB" w:rsidTr="00EF4FCB">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24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DIÁLOGO</w:t>
            </w:r>
            <w:r w:rsidRPr="00EF4FCB">
              <w:rPr>
                <w:rFonts w:ascii="Times New Roman" w:eastAsia="Times New Roman" w:hAnsi="Times New Roman" w:cs="Times New Roman"/>
                <w:sz w:val="20"/>
                <w:szCs w:val="20"/>
                <w:lang w:eastAsia="es-ES"/>
              </w:rPr>
              <w:t>: Es la conversación entre dos o más personajes </w:t>
            </w:r>
            <w:r w:rsidRPr="00EF4FCB">
              <w:rPr>
                <w:rFonts w:ascii="Times New Roman" w:eastAsia="Times New Roman" w:hAnsi="Times New Roman" w:cs="Times New Roman"/>
                <w:sz w:val="20"/>
                <w:szCs w:val="20"/>
                <w:lang w:eastAsia="es-ES"/>
              </w:rPr>
              <w:br/>
            </w:r>
            <w:r w:rsidRPr="00EF4FCB">
              <w:rPr>
                <w:rFonts w:ascii="Times New Roman" w:eastAsia="Times New Roman" w:hAnsi="Times New Roman" w:cs="Times New Roman"/>
                <w:b/>
                <w:bCs/>
                <w:sz w:val="20"/>
                <w:szCs w:val="20"/>
                <w:lang w:eastAsia="es-ES"/>
              </w:rPr>
              <w:t>MONÓLOGO</w:t>
            </w:r>
            <w:r w:rsidRPr="00EF4FCB">
              <w:rPr>
                <w:rFonts w:ascii="Times New Roman" w:eastAsia="Times New Roman" w:hAnsi="Times New Roman" w:cs="Times New Roman"/>
                <w:sz w:val="20"/>
                <w:szCs w:val="20"/>
                <w:lang w:eastAsia="es-ES"/>
              </w:rPr>
              <w:t>: Es el modo de expresarse cuando un solo personaje está hablando. Se llama también soliloquio.</w:t>
            </w:r>
            <w:r w:rsidRPr="00EF4FCB">
              <w:rPr>
                <w:rFonts w:ascii="Times New Roman" w:eastAsia="Times New Roman" w:hAnsi="Times New Roman" w:cs="Times New Roman"/>
                <w:sz w:val="24"/>
                <w:szCs w:val="24"/>
                <w:lang w:eastAsia="es-ES"/>
              </w:rPr>
              <w:t> </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APARTE</w:t>
            </w:r>
            <w:r w:rsidRPr="00EF4FCB">
              <w:rPr>
                <w:rFonts w:ascii="Times New Roman" w:eastAsia="Times New Roman" w:hAnsi="Times New Roman" w:cs="Times New Roman"/>
                <w:sz w:val="20"/>
                <w:szCs w:val="20"/>
                <w:lang w:eastAsia="es-ES"/>
              </w:rPr>
              <w:t>: Es la forma de hablar de un personaje cuando dice algo sobre la obra o comenta algo sobre los otros personajes de la obra teatral, y los demás personajes fingen no enterarse, parece que no oyen lo que se está diciendo</w:t>
            </w:r>
            <w:r w:rsidRPr="00EF4FCB">
              <w:rPr>
                <w:rFonts w:ascii="Times New Roman" w:eastAsia="Times New Roman" w:hAnsi="Times New Roman" w:cs="Times New Roman"/>
                <w:sz w:val="24"/>
                <w:szCs w:val="24"/>
                <w:lang w:eastAsia="es-ES"/>
              </w:rPr>
              <w:t> </w:t>
            </w:r>
          </w:p>
        </w:tc>
        <w:tc>
          <w:tcPr>
            <w:tcW w:w="0" w:type="auto"/>
            <w:tcBorders>
              <w:top w:val="single" w:sz="6" w:space="0" w:color="DDDDDD"/>
              <w:left w:val="single" w:sz="6" w:space="0" w:color="DDDDDD"/>
              <w:bottom w:val="single" w:sz="6" w:space="0" w:color="DDDDDD"/>
              <w:right w:val="single" w:sz="6" w:space="0" w:color="DDDDDD"/>
            </w:tcBorders>
            <w:hideMark/>
          </w:tcPr>
          <w:p w:rsidR="00EF4FCB" w:rsidRPr="00EF4FCB" w:rsidRDefault="00EF4FCB" w:rsidP="00EF4FCB">
            <w:pPr>
              <w:spacing w:before="150" w:after="150" w:line="240" w:lineRule="auto"/>
              <w:rPr>
                <w:rFonts w:ascii="Times New Roman" w:eastAsia="Times New Roman" w:hAnsi="Times New Roman" w:cs="Times New Roman"/>
                <w:sz w:val="20"/>
                <w:szCs w:val="20"/>
                <w:lang w:eastAsia="es-ES"/>
              </w:rPr>
            </w:pPr>
            <w:r w:rsidRPr="00EF4FCB">
              <w:rPr>
                <w:rFonts w:ascii="Times New Roman" w:eastAsia="Times New Roman" w:hAnsi="Times New Roman" w:cs="Times New Roman"/>
                <w:b/>
                <w:bCs/>
                <w:sz w:val="20"/>
                <w:szCs w:val="20"/>
                <w:lang w:eastAsia="es-ES"/>
              </w:rPr>
              <w:t>ACOTACIONES ESCÉNICAS</w:t>
            </w:r>
            <w:r w:rsidRPr="00EF4FCB">
              <w:rPr>
                <w:rFonts w:ascii="Times New Roman" w:eastAsia="Times New Roman" w:hAnsi="Times New Roman" w:cs="Times New Roman"/>
                <w:sz w:val="20"/>
                <w:szCs w:val="20"/>
                <w:lang w:eastAsia="es-ES"/>
              </w:rPr>
              <w:t>: el autor teatral introduce observaciones o comentarios sobre cómo van vestidos los actores, cómo se mueven, cómo es el decorado, la iluminación, etc.</w:t>
            </w:r>
            <w:r w:rsidRPr="00EF4FCB">
              <w:rPr>
                <w:rFonts w:ascii="Times New Roman" w:eastAsia="Times New Roman" w:hAnsi="Times New Roman" w:cs="Times New Roman"/>
                <w:sz w:val="20"/>
                <w:szCs w:val="20"/>
                <w:lang w:eastAsia="es-ES"/>
              </w:rPr>
              <w:br/>
              <w:t>Normalmente, las </w:t>
            </w:r>
            <w:r w:rsidRPr="00EF4FCB">
              <w:rPr>
                <w:rFonts w:ascii="Times New Roman" w:eastAsia="Times New Roman" w:hAnsi="Times New Roman" w:cs="Times New Roman"/>
                <w:b/>
                <w:bCs/>
                <w:sz w:val="20"/>
                <w:szCs w:val="20"/>
                <w:lang w:eastAsia="es-ES"/>
              </w:rPr>
              <w:t>acotaciones</w:t>
            </w:r>
            <w:r w:rsidRPr="00EF4FCB">
              <w:rPr>
                <w:rFonts w:ascii="Times New Roman" w:eastAsia="Times New Roman" w:hAnsi="Times New Roman" w:cs="Times New Roman"/>
                <w:sz w:val="20"/>
                <w:szCs w:val="20"/>
                <w:lang w:eastAsia="es-ES"/>
              </w:rPr>
              <w:t> van entre paréntesis</w:t>
            </w:r>
            <w:r w:rsidRPr="00EF4FCB">
              <w:rPr>
                <w:rFonts w:ascii="Times New Roman" w:eastAsia="Times New Roman" w:hAnsi="Times New Roman" w:cs="Times New Roman"/>
                <w:sz w:val="24"/>
                <w:szCs w:val="24"/>
                <w:lang w:eastAsia="es-ES"/>
              </w:rPr>
              <w:t> </w:t>
            </w:r>
          </w:p>
        </w:tc>
        <w:tc>
          <w:tcPr>
            <w:tcW w:w="0" w:type="auto"/>
            <w:vAlign w:val="center"/>
            <w:hideMark/>
          </w:tcPr>
          <w:p w:rsidR="00EF4FCB" w:rsidRPr="00EF4FCB" w:rsidRDefault="00EF4FCB" w:rsidP="00EF4FCB">
            <w:pPr>
              <w:spacing w:after="0" w:line="240" w:lineRule="auto"/>
              <w:rPr>
                <w:rFonts w:ascii="Times New Roman" w:eastAsia="Times New Roman" w:hAnsi="Times New Roman" w:cs="Times New Roman"/>
                <w:sz w:val="20"/>
                <w:szCs w:val="20"/>
                <w:lang w:eastAsia="es-ES"/>
              </w:rPr>
            </w:pPr>
          </w:p>
        </w:tc>
      </w:tr>
    </w:tbl>
    <w:p w:rsidR="00081DCD" w:rsidRDefault="00081DCD"/>
    <w:sectPr w:rsidR="00081DCD" w:rsidSect="00EF4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54D3F"/>
    <w:multiLevelType w:val="multilevel"/>
    <w:tmpl w:val="559A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A0D7A"/>
    <w:multiLevelType w:val="multilevel"/>
    <w:tmpl w:val="81B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05713"/>
    <w:multiLevelType w:val="multilevel"/>
    <w:tmpl w:val="759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B485C"/>
    <w:multiLevelType w:val="multilevel"/>
    <w:tmpl w:val="8C5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0023A"/>
    <w:multiLevelType w:val="multilevel"/>
    <w:tmpl w:val="267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66609"/>
    <w:multiLevelType w:val="multilevel"/>
    <w:tmpl w:val="86C4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80EFE"/>
    <w:multiLevelType w:val="multilevel"/>
    <w:tmpl w:val="A06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CB"/>
    <w:rsid w:val="0000160D"/>
    <w:rsid w:val="00011FEF"/>
    <w:rsid w:val="000135B4"/>
    <w:rsid w:val="0001673F"/>
    <w:rsid w:val="000167B1"/>
    <w:rsid w:val="00024E71"/>
    <w:rsid w:val="00042765"/>
    <w:rsid w:val="00044FF3"/>
    <w:rsid w:val="000461C4"/>
    <w:rsid w:val="000632AC"/>
    <w:rsid w:val="00071E17"/>
    <w:rsid w:val="000767DC"/>
    <w:rsid w:val="00077CC0"/>
    <w:rsid w:val="00077F90"/>
    <w:rsid w:val="00081DCD"/>
    <w:rsid w:val="00096128"/>
    <w:rsid w:val="00097836"/>
    <w:rsid w:val="00097D91"/>
    <w:rsid w:val="000A39A4"/>
    <w:rsid w:val="000C5034"/>
    <w:rsid w:val="000D2187"/>
    <w:rsid w:val="000E3D5F"/>
    <w:rsid w:val="000F35B2"/>
    <w:rsid w:val="000F6717"/>
    <w:rsid w:val="001107B9"/>
    <w:rsid w:val="00110CD8"/>
    <w:rsid w:val="00112004"/>
    <w:rsid w:val="00113D23"/>
    <w:rsid w:val="001267E8"/>
    <w:rsid w:val="00132E3F"/>
    <w:rsid w:val="00144753"/>
    <w:rsid w:val="00150820"/>
    <w:rsid w:val="001559B1"/>
    <w:rsid w:val="001570EE"/>
    <w:rsid w:val="001615C4"/>
    <w:rsid w:val="00163127"/>
    <w:rsid w:val="001666BB"/>
    <w:rsid w:val="00172E93"/>
    <w:rsid w:val="0017749B"/>
    <w:rsid w:val="00181264"/>
    <w:rsid w:val="001863D2"/>
    <w:rsid w:val="0019369A"/>
    <w:rsid w:val="0019570B"/>
    <w:rsid w:val="001A0DF3"/>
    <w:rsid w:val="001D0A8E"/>
    <w:rsid w:val="001D2E9D"/>
    <w:rsid w:val="001E4F58"/>
    <w:rsid w:val="0020026A"/>
    <w:rsid w:val="00204E07"/>
    <w:rsid w:val="0020502B"/>
    <w:rsid w:val="00225CF7"/>
    <w:rsid w:val="00241EE4"/>
    <w:rsid w:val="00243339"/>
    <w:rsid w:val="0025072E"/>
    <w:rsid w:val="00254383"/>
    <w:rsid w:val="002547AF"/>
    <w:rsid w:val="00255206"/>
    <w:rsid w:val="0025741B"/>
    <w:rsid w:val="00261771"/>
    <w:rsid w:val="00275628"/>
    <w:rsid w:val="00281DB7"/>
    <w:rsid w:val="00282EF7"/>
    <w:rsid w:val="00283BEE"/>
    <w:rsid w:val="002840DB"/>
    <w:rsid w:val="002913F1"/>
    <w:rsid w:val="00291C14"/>
    <w:rsid w:val="00294B34"/>
    <w:rsid w:val="00295986"/>
    <w:rsid w:val="002A0BCC"/>
    <w:rsid w:val="002A5515"/>
    <w:rsid w:val="002A6E8A"/>
    <w:rsid w:val="002A732F"/>
    <w:rsid w:val="002B148F"/>
    <w:rsid w:val="002B206A"/>
    <w:rsid w:val="002B7E6E"/>
    <w:rsid w:val="002C0764"/>
    <w:rsid w:val="002C3816"/>
    <w:rsid w:val="002C4D2B"/>
    <w:rsid w:val="002C55A8"/>
    <w:rsid w:val="002D0807"/>
    <w:rsid w:val="002D2D2D"/>
    <w:rsid w:val="002D52B5"/>
    <w:rsid w:val="002D70F6"/>
    <w:rsid w:val="002E14F2"/>
    <w:rsid w:val="002E4FC6"/>
    <w:rsid w:val="002E5462"/>
    <w:rsid w:val="00304F3B"/>
    <w:rsid w:val="00306A80"/>
    <w:rsid w:val="003079C5"/>
    <w:rsid w:val="003231D1"/>
    <w:rsid w:val="0032463B"/>
    <w:rsid w:val="003409EF"/>
    <w:rsid w:val="00342FAA"/>
    <w:rsid w:val="00347A2E"/>
    <w:rsid w:val="0037031F"/>
    <w:rsid w:val="00372C9C"/>
    <w:rsid w:val="00377C48"/>
    <w:rsid w:val="003815E2"/>
    <w:rsid w:val="00383F82"/>
    <w:rsid w:val="0038517E"/>
    <w:rsid w:val="00395844"/>
    <w:rsid w:val="00397944"/>
    <w:rsid w:val="003B1095"/>
    <w:rsid w:val="003B63C9"/>
    <w:rsid w:val="003B6ADE"/>
    <w:rsid w:val="003B6CDB"/>
    <w:rsid w:val="003C01CC"/>
    <w:rsid w:val="003C75F1"/>
    <w:rsid w:val="003D481F"/>
    <w:rsid w:val="003E0CE4"/>
    <w:rsid w:val="003E146C"/>
    <w:rsid w:val="003E34BD"/>
    <w:rsid w:val="003E7757"/>
    <w:rsid w:val="003F26B3"/>
    <w:rsid w:val="00406354"/>
    <w:rsid w:val="00413C11"/>
    <w:rsid w:val="00413D70"/>
    <w:rsid w:val="00422866"/>
    <w:rsid w:val="004228A4"/>
    <w:rsid w:val="0042633B"/>
    <w:rsid w:val="00427DDA"/>
    <w:rsid w:val="00433186"/>
    <w:rsid w:val="00440A33"/>
    <w:rsid w:val="00446FC0"/>
    <w:rsid w:val="00447B21"/>
    <w:rsid w:val="00455319"/>
    <w:rsid w:val="00456403"/>
    <w:rsid w:val="00466BD1"/>
    <w:rsid w:val="00474FE0"/>
    <w:rsid w:val="00475F56"/>
    <w:rsid w:val="00483D57"/>
    <w:rsid w:val="00485641"/>
    <w:rsid w:val="0049751F"/>
    <w:rsid w:val="004A3BD7"/>
    <w:rsid w:val="004B4873"/>
    <w:rsid w:val="004B7F86"/>
    <w:rsid w:val="004C1A98"/>
    <w:rsid w:val="004D19C8"/>
    <w:rsid w:val="004E37B6"/>
    <w:rsid w:val="004E532D"/>
    <w:rsid w:val="004E5560"/>
    <w:rsid w:val="004F2ED1"/>
    <w:rsid w:val="004F4FEC"/>
    <w:rsid w:val="00504344"/>
    <w:rsid w:val="005051C9"/>
    <w:rsid w:val="00512D3C"/>
    <w:rsid w:val="00514434"/>
    <w:rsid w:val="0052319B"/>
    <w:rsid w:val="00524151"/>
    <w:rsid w:val="00533F15"/>
    <w:rsid w:val="005343EA"/>
    <w:rsid w:val="00545311"/>
    <w:rsid w:val="005500C9"/>
    <w:rsid w:val="005515E9"/>
    <w:rsid w:val="00564885"/>
    <w:rsid w:val="00571A86"/>
    <w:rsid w:val="00573A0B"/>
    <w:rsid w:val="0058263E"/>
    <w:rsid w:val="0058366B"/>
    <w:rsid w:val="00584631"/>
    <w:rsid w:val="00585737"/>
    <w:rsid w:val="00586B10"/>
    <w:rsid w:val="0058727C"/>
    <w:rsid w:val="005A3613"/>
    <w:rsid w:val="005A3A79"/>
    <w:rsid w:val="005A65C4"/>
    <w:rsid w:val="005B7162"/>
    <w:rsid w:val="005B7774"/>
    <w:rsid w:val="005D11AE"/>
    <w:rsid w:val="005D289E"/>
    <w:rsid w:val="005D3E8D"/>
    <w:rsid w:val="005D4D51"/>
    <w:rsid w:val="005D52E6"/>
    <w:rsid w:val="005E16E2"/>
    <w:rsid w:val="005E1EB3"/>
    <w:rsid w:val="005E391B"/>
    <w:rsid w:val="005E6277"/>
    <w:rsid w:val="005E6DB7"/>
    <w:rsid w:val="005F09C0"/>
    <w:rsid w:val="005F48CB"/>
    <w:rsid w:val="006024E7"/>
    <w:rsid w:val="0061235E"/>
    <w:rsid w:val="0061377D"/>
    <w:rsid w:val="00614AAC"/>
    <w:rsid w:val="006243E3"/>
    <w:rsid w:val="00631534"/>
    <w:rsid w:val="0063396A"/>
    <w:rsid w:val="00635104"/>
    <w:rsid w:val="00637481"/>
    <w:rsid w:val="00641220"/>
    <w:rsid w:val="006421F9"/>
    <w:rsid w:val="0064520D"/>
    <w:rsid w:val="0064660E"/>
    <w:rsid w:val="00675FB4"/>
    <w:rsid w:val="00677903"/>
    <w:rsid w:val="00685C53"/>
    <w:rsid w:val="006903A7"/>
    <w:rsid w:val="006930B6"/>
    <w:rsid w:val="006A28A4"/>
    <w:rsid w:val="006A6C84"/>
    <w:rsid w:val="006B3B62"/>
    <w:rsid w:val="006B625E"/>
    <w:rsid w:val="006B65D2"/>
    <w:rsid w:val="006C0072"/>
    <w:rsid w:val="006C20F1"/>
    <w:rsid w:val="006C4516"/>
    <w:rsid w:val="006D41E4"/>
    <w:rsid w:val="00701DFA"/>
    <w:rsid w:val="0071000D"/>
    <w:rsid w:val="00713F43"/>
    <w:rsid w:val="00717FFB"/>
    <w:rsid w:val="007229E9"/>
    <w:rsid w:val="00730584"/>
    <w:rsid w:val="00741F1C"/>
    <w:rsid w:val="00742CD9"/>
    <w:rsid w:val="0074694F"/>
    <w:rsid w:val="0074759E"/>
    <w:rsid w:val="007604A8"/>
    <w:rsid w:val="00761D9E"/>
    <w:rsid w:val="00766A15"/>
    <w:rsid w:val="00771B59"/>
    <w:rsid w:val="007832F6"/>
    <w:rsid w:val="00783BE2"/>
    <w:rsid w:val="00794148"/>
    <w:rsid w:val="00795630"/>
    <w:rsid w:val="007B01BA"/>
    <w:rsid w:val="007B1723"/>
    <w:rsid w:val="007B39A0"/>
    <w:rsid w:val="007B7CD7"/>
    <w:rsid w:val="007C24E8"/>
    <w:rsid w:val="007D0BBB"/>
    <w:rsid w:val="007E102F"/>
    <w:rsid w:val="007E123A"/>
    <w:rsid w:val="007E442E"/>
    <w:rsid w:val="007F5043"/>
    <w:rsid w:val="007F6562"/>
    <w:rsid w:val="0080675D"/>
    <w:rsid w:val="00812FDE"/>
    <w:rsid w:val="00814719"/>
    <w:rsid w:val="00826354"/>
    <w:rsid w:val="00832584"/>
    <w:rsid w:val="00841BA3"/>
    <w:rsid w:val="00843129"/>
    <w:rsid w:val="00847E83"/>
    <w:rsid w:val="0085041A"/>
    <w:rsid w:val="00850B0D"/>
    <w:rsid w:val="008521F8"/>
    <w:rsid w:val="008547C7"/>
    <w:rsid w:val="00875D0A"/>
    <w:rsid w:val="008771DF"/>
    <w:rsid w:val="00881C6D"/>
    <w:rsid w:val="00885D39"/>
    <w:rsid w:val="00897680"/>
    <w:rsid w:val="008A2B5F"/>
    <w:rsid w:val="008C026E"/>
    <w:rsid w:val="008C3EF5"/>
    <w:rsid w:val="008C55BB"/>
    <w:rsid w:val="008C5CCC"/>
    <w:rsid w:val="008D05C6"/>
    <w:rsid w:val="008D40DF"/>
    <w:rsid w:val="008E26A5"/>
    <w:rsid w:val="008E40A6"/>
    <w:rsid w:val="008E4D07"/>
    <w:rsid w:val="008F03EA"/>
    <w:rsid w:val="008F32CF"/>
    <w:rsid w:val="0090321A"/>
    <w:rsid w:val="00905C6F"/>
    <w:rsid w:val="00910017"/>
    <w:rsid w:val="009146B1"/>
    <w:rsid w:val="00923B6B"/>
    <w:rsid w:val="00924B46"/>
    <w:rsid w:val="009255FE"/>
    <w:rsid w:val="009444C3"/>
    <w:rsid w:val="00967196"/>
    <w:rsid w:val="009679FF"/>
    <w:rsid w:val="00973327"/>
    <w:rsid w:val="00981322"/>
    <w:rsid w:val="00994956"/>
    <w:rsid w:val="009B3479"/>
    <w:rsid w:val="009C1755"/>
    <w:rsid w:val="009C2B82"/>
    <w:rsid w:val="009C4B4D"/>
    <w:rsid w:val="009D13B5"/>
    <w:rsid w:val="009D30D4"/>
    <w:rsid w:val="009D6928"/>
    <w:rsid w:val="009E3684"/>
    <w:rsid w:val="009E5B42"/>
    <w:rsid w:val="00A03DBF"/>
    <w:rsid w:val="00A04A66"/>
    <w:rsid w:val="00A16652"/>
    <w:rsid w:val="00A20A1B"/>
    <w:rsid w:val="00A20E93"/>
    <w:rsid w:val="00A22EC1"/>
    <w:rsid w:val="00A24294"/>
    <w:rsid w:val="00A26EA2"/>
    <w:rsid w:val="00A31BFA"/>
    <w:rsid w:val="00A354F6"/>
    <w:rsid w:val="00A446A2"/>
    <w:rsid w:val="00A45B76"/>
    <w:rsid w:val="00A46551"/>
    <w:rsid w:val="00A5013A"/>
    <w:rsid w:val="00A577F7"/>
    <w:rsid w:val="00A60784"/>
    <w:rsid w:val="00A6224C"/>
    <w:rsid w:val="00A629E1"/>
    <w:rsid w:val="00A6414E"/>
    <w:rsid w:val="00A643BD"/>
    <w:rsid w:val="00A65E23"/>
    <w:rsid w:val="00A731E7"/>
    <w:rsid w:val="00A7516C"/>
    <w:rsid w:val="00A775DE"/>
    <w:rsid w:val="00A868E0"/>
    <w:rsid w:val="00A91AFB"/>
    <w:rsid w:val="00AA2B2E"/>
    <w:rsid w:val="00AB5111"/>
    <w:rsid w:val="00AC21C9"/>
    <w:rsid w:val="00AC4C55"/>
    <w:rsid w:val="00AD0D08"/>
    <w:rsid w:val="00AD6473"/>
    <w:rsid w:val="00AF5FA5"/>
    <w:rsid w:val="00B00906"/>
    <w:rsid w:val="00B04F2F"/>
    <w:rsid w:val="00B13C05"/>
    <w:rsid w:val="00B160E3"/>
    <w:rsid w:val="00B24736"/>
    <w:rsid w:val="00B3538D"/>
    <w:rsid w:val="00B35A52"/>
    <w:rsid w:val="00B36063"/>
    <w:rsid w:val="00B41DD6"/>
    <w:rsid w:val="00B50601"/>
    <w:rsid w:val="00B518F9"/>
    <w:rsid w:val="00B6380E"/>
    <w:rsid w:val="00B63A0C"/>
    <w:rsid w:val="00B67425"/>
    <w:rsid w:val="00B70704"/>
    <w:rsid w:val="00B733BF"/>
    <w:rsid w:val="00B77471"/>
    <w:rsid w:val="00B8177A"/>
    <w:rsid w:val="00B81783"/>
    <w:rsid w:val="00B8506C"/>
    <w:rsid w:val="00BA4FE4"/>
    <w:rsid w:val="00BA61EF"/>
    <w:rsid w:val="00BB57CC"/>
    <w:rsid w:val="00BB599F"/>
    <w:rsid w:val="00BB6585"/>
    <w:rsid w:val="00BC05CE"/>
    <w:rsid w:val="00BD3124"/>
    <w:rsid w:val="00BD673B"/>
    <w:rsid w:val="00BD768A"/>
    <w:rsid w:val="00BD7DC5"/>
    <w:rsid w:val="00BE3F09"/>
    <w:rsid w:val="00BF100B"/>
    <w:rsid w:val="00BF6AFC"/>
    <w:rsid w:val="00BF6C67"/>
    <w:rsid w:val="00BF7739"/>
    <w:rsid w:val="00BF785C"/>
    <w:rsid w:val="00C066C4"/>
    <w:rsid w:val="00C06C2C"/>
    <w:rsid w:val="00C21E07"/>
    <w:rsid w:val="00C25169"/>
    <w:rsid w:val="00C408DF"/>
    <w:rsid w:val="00C4099E"/>
    <w:rsid w:val="00C435C3"/>
    <w:rsid w:val="00C50AB4"/>
    <w:rsid w:val="00C57BA5"/>
    <w:rsid w:val="00C60DD0"/>
    <w:rsid w:val="00C66187"/>
    <w:rsid w:val="00C70B5F"/>
    <w:rsid w:val="00C76876"/>
    <w:rsid w:val="00C80D72"/>
    <w:rsid w:val="00C814F6"/>
    <w:rsid w:val="00C848A5"/>
    <w:rsid w:val="00C84B4A"/>
    <w:rsid w:val="00C9237F"/>
    <w:rsid w:val="00C94026"/>
    <w:rsid w:val="00CA35C4"/>
    <w:rsid w:val="00CA60D6"/>
    <w:rsid w:val="00CB397F"/>
    <w:rsid w:val="00CF025F"/>
    <w:rsid w:val="00CF11D4"/>
    <w:rsid w:val="00CF1782"/>
    <w:rsid w:val="00CF37E1"/>
    <w:rsid w:val="00D00902"/>
    <w:rsid w:val="00D07A59"/>
    <w:rsid w:val="00D2027D"/>
    <w:rsid w:val="00D207FA"/>
    <w:rsid w:val="00D20833"/>
    <w:rsid w:val="00D21EEE"/>
    <w:rsid w:val="00D2506C"/>
    <w:rsid w:val="00D362BC"/>
    <w:rsid w:val="00D40A5F"/>
    <w:rsid w:val="00D42431"/>
    <w:rsid w:val="00D55CC4"/>
    <w:rsid w:val="00D604ED"/>
    <w:rsid w:val="00D60899"/>
    <w:rsid w:val="00D65FE6"/>
    <w:rsid w:val="00D762B7"/>
    <w:rsid w:val="00D772F8"/>
    <w:rsid w:val="00D825E3"/>
    <w:rsid w:val="00D9206E"/>
    <w:rsid w:val="00D95A34"/>
    <w:rsid w:val="00D96E4B"/>
    <w:rsid w:val="00D97DF8"/>
    <w:rsid w:val="00DA5969"/>
    <w:rsid w:val="00DC122E"/>
    <w:rsid w:val="00DC27D0"/>
    <w:rsid w:val="00DC2F7E"/>
    <w:rsid w:val="00DD26D5"/>
    <w:rsid w:val="00DE7D18"/>
    <w:rsid w:val="00DF28D5"/>
    <w:rsid w:val="00DF4A18"/>
    <w:rsid w:val="00E0033E"/>
    <w:rsid w:val="00E0037B"/>
    <w:rsid w:val="00E32811"/>
    <w:rsid w:val="00E474DC"/>
    <w:rsid w:val="00E51145"/>
    <w:rsid w:val="00E536EE"/>
    <w:rsid w:val="00E543FC"/>
    <w:rsid w:val="00E55CED"/>
    <w:rsid w:val="00E70EDB"/>
    <w:rsid w:val="00E71BA2"/>
    <w:rsid w:val="00E90617"/>
    <w:rsid w:val="00E91810"/>
    <w:rsid w:val="00EA55F0"/>
    <w:rsid w:val="00EA7A35"/>
    <w:rsid w:val="00EA7F3E"/>
    <w:rsid w:val="00EB01E6"/>
    <w:rsid w:val="00EC07C6"/>
    <w:rsid w:val="00ED02E7"/>
    <w:rsid w:val="00ED1684"/>
    <w:rsid w:val="00ED2103"/>
    <w:rsid w:val="00ED3545"/>
    <w:rsid w:val="00ED5749"/>
    <w:rsid w:val="00ED57FD"/>
    <w:rsid w:val="00EE11E0"/>
    <w:rsid w:val="00EF46BD"/>
    <w:rsid w:val="00EF4FCB"/>
    <w:rsid w:val="00F04D74"/>
    <w:rsid w:val="00F102B5"/>
    <w:rsid w:val="00F144DA"/>
    <w:rsid w:val="00F160C7"/>
    <w:rsid w:val="00F17E77"/>
    <w:rsid w:val="00F27EC4"/>
    <w:rsid w:val="00F31950"/>
    <w:rsid w:val="00F34128"/>
    <w:rsid w:val="00F53B0A"/>
    <w:rsid w:val="00F540D7"/>
    <w:rsid w:val="00F61685"/>
    <w:rsid w:val="00F61958"/>
    <w:rsid w:val="00F7117A"/>
    <w:rsid w:val="00F770D0"/>
    <w:rsid w:val="00F84C73"/>
    <w:rsid w:val="00F864E5"/>
    <w:rsid w:val="00F90062"/>
    <w:rsid w:val="00F90839"/>
    <w:rsid w:val="00F9722B"/>
    <w:rsid w:val="00FA2A57"/>
    <w:rsid w:val="00FA4D74"/>
    <w:rsid w:val="00FB245C"/>
    <w:rsid w:val="00FB2ABB"/>
    <w:rsid w:val="00FB356D"/>
    <w:rsid w:val="00FB375F"/>
    <w:rsid w:val="00FB3B13"/>
    <w:rsid w:val="00FB71C0"/>
    <w:rsid w:val="00FC18E7"/>
    <w:rsid w:val="00FC718B"/>
    <w:rsid w:val="00FD58BC"/>
    <w:rsid w:val="00FD6220"/>
    <w:rsid w:val="00FD6FB8"/>
    <w:rsid w:val="00FE3073"/>
    <w:rsid w:val="00FE5A8B"/>
    <w:rsid w:val="00FE7F03"/>
    <w:rsid w:val="00FF0EA8"/>
    <w:rsid w:val="00FF27C6"/>
    <w:rsid w:val="00FF45BC"/>
    <w:rsid w:val="00FF6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B6C71-D1ED-4822-A530-DB33256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F4FCB"/>
  </w:style>
  <w:style w:type="character" w:customStyle="1" w:styleId="pagetitle">
    <w:name w:val="pagetitle"/>
    <w:basedOn w:val="Fuentedeprrafopredeter"/>
    <w:rsid w:val="00EF4FCB"/>
  </w:style>
  <w:style w:type="character" w:styleId="Hipervnculo">
    <w:name w:val="Hyperlink"/>
    <w:basedOn w:val="Fuentedeprrafopredeter"/>
    <w:uiPriority w:val="99"/>
    <w:semiHidden/>
    <w:unhideWhenUsed/>
    <w:rsid w:val="00EF4FCB"/>
    <w:rPr>
      <w:color w:val="0000FF"/>
      <w:u w:val="single"/>
    </w:rPr>
  </w:style>
  <w:style w:type="character" w:customStyle="1" w:styleId="commentcount">
    <w:name w:val="commentcount"/>
    <w:basedOn w:val="Fuentedeprrafopredeter"/>
    <w:rsid w:val="00EF4FCB"/>
  </w:style>
  <w:style w:type="character" w:styleId="Textoennegrita">
    <w:name w:val="Strong"/>
    <w:basedOn w:val="Fuentedeprrafopredeter"/>
    <w:uiPriority w:val="22"/>
    <w:qFormat/>
    <w:rsid w:val="00EF4FCB"/>
    <w:rPr>
      <w:b/>
      <w:bCs/>
    </w:rPr>
  </w:style>
  <w:style w:type="character" w:styleId="nfasis">
    <w:name w:val="Emphasis"/>
    <w:basedOn w:val="Fuentedeprrafopredeter"/>
    <w:uiPriority w:val="20"/>
    <w:qFormat/>
    <w:rsid w:val="00EF4FCB"/>
    <w:rPr>
      <w:i/>
      <w:iCs/>
    </w:rPr>
  </w:style>
  <w:style w:type="paragraph" w:styleId="Textodeglobo">
    <w:name w:val="Balloon Text"/>
    <w:basedOn w:val="Normal"/>
    <w:link w:val="TextodegloboCar"/>
    <w:uiPriority w:val="99"/>
    <w:semiHidden/>
    <w:unhideWhenUsed/>
    <w:rsid w:val="00EF4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636640">
      <w:bodyDiv w:val="1"/>
      <w:marLeft w:val="0"/>
      <w:marRight w:val="0"/>
      <w:marTop w:val="0"/>
      <w:marBottom w:val="0"/>
      <w:divBdr>
        <w:top w:val="none" w:sz="0" w:space="0" w:color="auto"/>
        <w:left w:val="none" w:sz="0" w:space="0" w:color="auto"/>
        <w:bottom w:val="none" w:sz="0" w:space="0" w:color="auto"/>
        <w:right w:val="none" w:sz="0" w:space="0" w:color="auto"/>
      </w:divBdr>
      <w:divsChild>
        <w:div w:id="919365185">
          <w:marLeft w:val="0"/>
          <w:marRight w:val="0"/>
          <w:marTop w:val="0"/>
          <w:marBottom w:val="300"/>
          <w:divBdr>
            <w:top w:val="none" w:sz="0" w:space="0" w:color="auto"/>
            <w:left w:val="none" w:sz="0" w:space="0" w:color="auto"/>
            <w:bottom w:val="none" w:sz="0" w:space="0" w:color="auto"/>
            <w:right w:val="none" w:sz="0" w:space="0" w:color="auto"/>
          </w:divBdr>
          <w:divsChild>
            <w:div w:id="206838060">
              <w:marLeft w:val="0"/>
              <w:marRight w:val="0"/>
              <w:marTop w:val="0"/>
              <w:marBottom w:val="0"/>
              <w:divBdr>
                <w:top w:val="none" w:sz="0" w:space="0" w:color="auto"/>
                <w:left w:val="none" w:sz="0" w:space="0" w:color="auto"/>
                <w:bottom w:val="none" w:sz="0" w:space="0" w:color="auto"/>
                <w:right w:val="none" w:sz="0" w:space="0" w:color="auto"/>
              </w:divBdr>
              <w:divsChild>
                <w:div w:id="605036473">
                  <w:marLeft w:val="0"/>
                  <w:marRight w:val="0"/>
                  <w:marTop w:val="0"/>
                  <w:marBottom w:val="0"/>
                  <w:divBdr>
                    <w:top w:val="none" w:sz="0" w:space="0" w:color="auto"/>
                    <w:left w:val="none" w:sz="0" w:space="0" w:color="auto"/>
                    <w:bottom w:val="none" w:sz="0" w:space="0" w:color="auto"/>
                    <w:right w:val="none" w:sz="0" w:space="0" w:color="auto"/>
                  </w:divBdr>
                  <w:divsChild>
                    <w:div w:id="18213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8157">
          <w:marLeft w:val="0"/>
          <w:marRight w:val="0"/>
          <w:marTop w:val="0"/>
          <w:marBottom w:val="0"/>
          <w:divBdr>
            <w:top w:val="none" w:sz="0" w:space="0" w:color="auto"/>
            <w:left w:val="none" w:sz="0" w:space="0" w:color="auto"/>
            <w:bottom w:val="none" w:sz="0" w:space="0" w:color="auto"/>
            <w:right w:val="none" w:sz="0" w:space="0" w:color="auto"/>
          </w:divBdr>
          <w:divsChild>
            <w:div w:id="86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0E1C-A30B-4E36-A79A-D220CA0F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ISOLINA TRAPIELLA</dc:creator>
  <cp:lastModifiedBy>ISOLINA TRAPIELLA FERNANDEZ</cp:lastModifiedBy>
  <cp:revision>2</cp:revision>
  <cp:lastPrinted>2013-02-09T11:49:00Z</cp:lastPrinted>
  <dcterms:created xsi:type="dcterms:W3CDTF">2015-01-04T10:33:00Z</dcterms:created>
  <dcterms:modified xsi:type="dcterms:W3CDTF">2015-01-04T10:33:00Z</dcterms:modified>
</cp:coreProperties>
</file>